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3274"/>
        <w:gridCol w:w="3260"/>
        <w:gridCol w:w="1134"/>
        <w:gridCol w:w="2838"/>
      </w:tblGrid>
      <w:tr w:rsidR="00566E17" w:rsidRPr="00E36427" w14:paraId="5D88C2EF" w14:textId="77777777" w:rsidTr="00BE1EBB">
        <w:trPr>
          <w:cantSplit/>
          <w:trHeight w:val="500"/>
        </w:trPr>
        <w:tc>
          <w:tcPr>
            <w:tcW w:w="412" w:type="dxa"/>
            <w:tcBorders>
              <w:top w:val="nil"/>
              <w:left w:val="nil"/>
              <w:bottom w:val="nil"/>
              <w:right w:val="nil"/>
            </w:tcBorders>
          </w:tcPr>
          <w:p w14:paraId="3E66C16F" w14:textId="77777777" w:rsidR="00566E17" w:rsidRPr="00E36427" w:rsidRDefault="00566E17">
            <w:pPr>
              <w:rPr>
                <w:szCs w:val="24"/>
              </w:rPr>
            </w:pPr>
          </w:p>
        </w:tc>
        <w:tc>
          <w:tcPr>
            <w:tcW w:w="10506" w:type="dxa"/>
            <w:gridSpan w:val="4"/>
            <w:tcBorders>
              <w:top w:val="single" w:sz="4" w:space="0" w:color="auto"/>
              <w:left w:val="single" w:sz="4" w:space="0" w:color="auto"/>
              <w:bottom w:val="single" w:sz="4" w:space="0" w:color="auto"/>
              <w:right w:val="single" w:sz="4" w:space="0" w:color="auto"/>
            </w:tcBorders>
          </w:tcPr>
          <w:p w14:paraId="07178C5B" w14:textId="16A404ED" w:rsidR="00216B57" w:rsidRDefault="005F7B87" w:rsidP="00E1545F">
            <w:pPr>
              <w:ind w:left="-404"/>
              <w:jc w:val="center"/>
              <w:rPr>
                <w:sz w:val="32"/>
                <w:szCs w:val="32"/>
              </w:rPr>
            </w:pPr>
            <w:r>
              <w:rPr>
                <w:sz w:val="32"/>
                <w:szCs w:val="32"/>
              </w:rPr>
              <w:t xml:space="preserve">   Dagsorden og </w:t>
            </w:r>
            <w:r w:rsidR="00216B57">
              <w:rPr>
                <w:sz w:val="32"/>
                <w:szCs w:val="32"/>
              </w:rPr>
              <w:t>samtykke</w:t>
            </w:r>
            <w:r>
              <w:rPr>
                <w:sz w:val="32"/>
                <w:szCs w:val="32"/>
              </w:rPr>
              <w:t>skema</w:t>
            </w:r>
            <w:r w:rsidR="00034CD0" w:rsidRPr="00E36427">
              <w:rPr>
                <w:sz w:val="32"/>
                <w:szCs w:val="32"/>
              </w:rPr>
              <w:t xml:space="preserve"> til </w:t>
            </w:r>
            <w:r w:rsidR="00B6134F">
              <w:rPr>
                <w:sz w:val="32"/>
                <w:szCs w:val="32"/>
              </w:rPr>
              <w:t>K-møde</w:t>
            </w:r>
            <w:r>
              <w:rPr>
                <w:sz w:val="32"/>
                <w:szCs w:val="32"/>
              </w:rPr>
              <w:t>/samskabende proces</w:t>
            </w:r>
          </w:p>
          <w:p w14:paraId="2D70280C" w14:textId="3FB80BA3" w:rsidR="00566E17" w:rsidRPr="00B6134F" w:rsidRDefault="002E2AE5">
            <w:pPr>
              <w:jc w:val="center"/>
              <w:rPr>
                <w:i/>
                <w:iCs/>
                <w:sz w:val="24"/>
                <w:szCs w:val="24"/>
              </w:rPr>
            </w:pPr>
            <w:r w:rsidRPr="00B6134F">
              <w:rPr>
                <w:i/>
                <w:iCs/>
                <w:sz w:val="24"/>
                <w:szCs w:val="24"/>
              </w:rPr>
              <w:t>gælder kun for skoleelever</w:t>
            </w:r>
          </w:p>
          <w:p w14:paraId="42BD158C" w14:textId="77777777" w:rsidR="00034CD0" w:rsidRPr="00E36427" w:rsidRDefault="00034CD0">
            <w:pPr>
              <w:jc w:val="center"/>
              <w:rPr>
                <w:sz w:val="16"/>
                <w:szCs w:val="16"/>
              </w:rPr>
            </w:pPr>
          </w:p>
          <w:p w14:paraId="6AF076BF" w14:textId="5CA5156D" w:rsidR="00216B57" w:rsidRDefault="00967F88">
            <w:pPr>
              <w:jc w:val="center"/>
              <w:rPr>
                <w:b/>
                <w:sz w:val="16"/>
                <w:szCs w:val="16"/>
              </w:rPr>
            </w:pPr>
            <w:r>
              <w:rPr>
                <w:b/>
                <w:sz w:val="16"/>
                <w:szCs w:val="16"/>
              </w:rPr>
              <w:t xml:space="preserve">Det </w:t>
            </w:r>
            <w:r w:rsidR="00867C41" w:rsidRPr="00E36427">
              <w:rPr>
                <w:b/>
                <w:sz w:val="16"/>
                <w:szCs w:val="16"/>
              </w:rPr>
              <w:t xml:space="preserve">udfyldte skema sendes senest 8 dage før </w:t>
            </w:r>
            <w:r w:rsidR="00A12FB8" w:rsidRPr="00E36427">
              <w:rPr>
                <w:b/>
                <w:sz w:val="16"/>
                <w:szCs w:val="16"/>
              </w:rPr>
              <w:t>mødet</w:t>
            </w:r>
            <w:r w:rsidR="005F7B87">
              <w:rPr>
                <w:b/>
                <w:sz w:val="16"/>
                <w:szCs w:val="16"/>
              </w:rPr>
              <w:t>/processen</w:t>
            </w:r>
            <w:r w:rsidR="00A12FB8" w:rsidRPr="00E36427">
              <w:rPr>
                <w:b/>
                <w:sz w:val="16"/>
                <w:szCs w:val="16"/>
              </w:rPr>
              <w:t xml:space="preserve"> </w:t>
            </w:r>
            <w:r w:rsidR="00867C41" w:rsidRPr="00E36427">
              <w:rPr>
                <w:b/>
                <w:sz w:val="16"/>
                <w:szCs w:val="16"/>
              </w:rPr>
              <w:t xml:space="preserve">til </w:t>
            </w:r>
            <w:r w:rsidR="002D3690">
              <w:rPr>
                <w:b/>
                <w:sz w:val="16"/>
                <w:szCs w:val="16"/>
              </w:rPr>
              <w:t>PPL</w:t>
            </w:r>
          </w:p>
          <w:p w14:paraId="260863E4" w14:textId="6F2E57FD" w:rsidR="00867C41" w:rsidRDefault="00216B57">
            <w:pPr>
              <w:jc w:val="center"/>
              <w:rPr>
                <w:b/>
                <w:sz w:val="16"/>
                <w:szCs w:val="16"/>
              </w:rPr>
            </w:pPr>
            <w:r>
              <w:rPr>
                <w:b/>
                <w:sz w:val="16"/>
                <w:szCs w:val="16"/>
              </w:rPr>
              <w:t xml:space="preserve">Bemærk at </w:t>
            </w:r>
            <w:r w:rsidR="00967F88">
              <w:rPr>
                <w:b/>
                <w:sz w:val="16"/>
                <w:szCs w:val="16"/>
              </w:rPr>
              <w:t xml:space="preserve">forældresamtykke </w:t>
            </w:r>
            <w:r>
              <w:rPr>
                <w:b/>
                <w:sz w:val="16"/>
                <w:szCs w:val="16"/>
              </w:rPr>
              <w:t>skal være</w:t>
            </w:r>
            <w:r w:rsidR="00967F88">
              <w:rPr>
                <w:b/>
                <w:sz w:val="16"/>
                <w:szCs w:val="16"/>
              </w:rPr>
              <w:t xml:space="preserve"> indhentet</w:t>
            </w:r>
            <w:r>
              <w:rPr>
                <w:b/>
                <w:sz w:val="16"/>
                <w:szCs w:val="16"/>
              </w:rPr>
              <w:t xml:space="preserve"> inden fremsendelse af skema til </w:t>
            </w:r>
            <w:r w:rsidR="002D3690">
              <w:rPr>
                <w:b/>
                <w:sz w:val="16"/>
                <w:szCs w:val="16"/>
              </w:rPr>
              <w:t>PPL</w:t>
            </w:r>
            <w:r>
              <w:rPr>
                <w:b/>
                <w:sz w:val="16"/>
                <w:szCs w:val="16"/>
              </w:rPr>
              <w:t xml:space="preserve"> </w:t>
            </w:r>
          </w:p>
          <w:p w14:paraId="2AECE7E3" w14:textId="77777777" w:rsidR="00216B57" w:rsidRPr="00E36427" w:rsidRDefault="00216B57">
            <w:pPr>
              <w:jc w:val="center"/>
              <w:rPr>
                <w:b/>
                <w:sz w:val="16"/>
                <w:szCs w:val="16"/>
              </w:rPr>
            </w:pPr>
          </w:p>
        </w:tc>
      </w:tr>
      <w:tr w:rsidR="00566E17" w:rsidRPr="00E36427" w14:paraId="021178E4" w14:textId="77777777" w:rsidTr="00BE1EBB">
        <w:trPr>
          <w:cantSplit/>
          <w:trHeight w:val="500"/>
        </w:trPr>
        <w:tc>
          <w:tcPr>
            <w:tcW w:w="412" w:type="dxa"/>
            <w:tcBorders>
              <w:top w:val="nil"/>
              <w:left w:val="nil"/>
              <w:bottom w:val="nil"/>
              <w:right w:val="nil"/>
            </w:tcBorders>
          </w:tcPr>
          <w:p w14:paraId="62AB3200" w14:textId="77777777" w:rsidR="00566E17" w:rsidRPr="00E36427" w:rsidRDefault="00566E17">
            <w:pPr>
              <w:rPr>
                <w:sz w:val="16"/>
                <w:szCs w:val="16"/>
              </w:rPr>
            </w:pPr>
          </w:p>
        </w:tc>
        <w:tc>
          <w:tcPr>
            <w:tcW w:w="10506" w:type="dxa"/>
            <w:gridSpan w:val="4"/>
            <w:tcBorders>
              <w:top w:val="nil"/>
              <w:left w:val="nil"/>
              <w:bottom w:val="nil"/>
              <w:right w:val="nil"/>
            </w:tcBorders>
            <w:vAlign w:val="bottom"/>
          </w:tcPr>
          <w:p w14:paraId="5CAA0869" w14:textId="77777777" w:rsidR="00566E17" w:rsidRPr="00E36427" w:rsidRDefault="00566E17">
            <w:pPr>
              <w:pStyle w:val="Sidehoved"/>
              <w:tabs>
                <w:tab w:val="clear" w:pos="4819"/>
                <w:tab w:val="clear" w:pos="9638"/>
              </w:tabs>
              <w:rPr>
                <w:b/>
              </w:rPr>
            </w:pPr>
            <w:r w:rsidRPr="00E36427">
              <w:rPr>
                <w:b/>
              </w:rPr>
              <w:t>Elev</w:t>
            </w:r>
          </w:p>
        </w:tc>
      </w:tr>
      <w:tr w:rsidR="00566E17" w:rsidRPr="00E36427" w14:paraId="0B18A3A5" w14:textId="77777777" w:rsidTr="00BE1EBB">
        <w:trPr>
          <w:trHeight w:val="500"/>
        </w:trPr>
        <w:tc>
          <w:tcPr>
            <w:tcW w:w="412" w:type="dxa"/>
            <w:tcBorders>
              <w:top w:val="nil"/>
              <w:left w:val="nil"/>
              <w:bottom w:val="nil"/>
              <w:right w:val="nil"/>
            </w:tcBorders>
          </w:tcPr>
          <w:p w14:paraId="73578703" w14:textId="77777777" w:rsidR="00566E17" w:rsidRPr="00E36427" w:rsidRDefault="00566E17">
            <w:pPr>
              <w:rPr>
                <w:sz w:val="16"/>
                <w:szCs w:val="16"/>
              </w:rPr>
            </w:pPr>
          </w:p>
        </w:tc>
        <w:tc>
          <w:tcPr>
            <w:tcW w:w="7668" w:type="dxa"/>
            <w:gridSpan w:val="3"/>
            <w:tcBorders>
              <w:top w:val="single" w:sz="2" w:space="0" w:color="auto"/>
              <w:left w:val="single" w:sz="2" w:space="0" w:color="auto"/>
              <w:bottom w:val="single" w:sz="2" w:space="0" w:color="auto"/>
              <w:right w:val="single" w:sz="2" w:space="0" w:color="auto"/>
            </w:tcBorders>
          </w:tcPr>
          <w:p w14:paraId="7FE3632B" w14:textId="77777777" w:rsidR="00566E17" w:rsidRPr="00E36427" w:rsidRDefault="00566E17">
            <w:pPr>
              <w:rPr>
                <w:sz w:val="16"/>
                <w:szCs w:val="16"/>
              </w:rPr>
            </w:pPr>
            <w:r w:rsidRPr="00E36427">
              <w:rPr>
                <w:sz w:val="16"/>
                <w:szCs w:val="16"/>
              </w:rPr>
              <w:t>Navn</w:t>
            </w:r>
          </w:p>
          <w:p w14:paraId="51605ABC" w14:textId="77777777" w:rsidR="002C0883" w:rsidRPr="00E36427" w:rsidRDefault="00386E1C">
            <w:pPr>
              <w:rPr>
                <w:sz w:val="16"/>
                <w:szCs w:val="16"/>
              </w:rPr>
            </w:pPr>
            <w:r w:rsidRPr="00E36427">
              <w:rPr>
                <w:sz w:val="16"/>
                <w:szCs w:val="16"/>
              </w:rPr>
              <w:fldChar w:fldCharType="begin">
                <w:ffData>
                  <w:name w:val="Tekst3"/>
                  <w:enabled/>
                  <w:calcOnExit w:val="0"/>
                  <w:textInput/>
                </w:ffData>
              </w:fldChar>
            </w:r>
            <w:bookmarkStart w:id="0" w:name="Tekst3"/>
            <w:r w:rsidRPr="00E36427">
              <w:rPr>
                <w:sz w:val="16"/>
                <w:szCs w:val="16"/>
              </w:rPr>
              <w:instrText xml:space="preserve"> FORMTEXT </w:instrText>
            </w:r>
            <w:r w:rsidRPr="00E36427">
              <w:rPr>
                <w:sz w:val="16"/>
                <w:szCs w:val="16"/>
              </w:rPr>
            </w:r>
            <w:r w:rsidRPr="00E36427">
              <w:rPr>
                <w:sz w:val="16"/>
                <w:szCs w:val="16"/>
              </w:rPr>
              <w:fldChar w:fldCharType="separate"/>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fldChar w:fldCharType="end"/>
            </w:r>
            <w:bookmarkEnd w:id="0"/>
          </w:p>
        </w:tc>
        <w:tc>
          <w:tcPr>
            <w:tcW w:w="2838" w:type="dxa"/>
            <w:tcBorders>
              <w:top w:val="single" w:sz="2" w:space="0" w:color="auto"/>
              <w:left w:val="single" w:sz="2" w:space="0" w:color="auto"/>
              <w:bottom w:val="single" w:sz="2" w:space="0" w:color="auto"/>
              <w:right w:val="single" w:sz="4" w:space="0" w:color="auto"/>
            </w:tcBorders>
          </w:tcPr>
          <w:p w14:paraId="7885D0B6" w14:textId="77777777" w:rsidR="00566E17" w:rsidRPr="00E36427" w:rsidRDefault="00566E17">
            <w:pPr>
              <w:rPr>
                <w:sz w:val="16"/>
                <w:szCs w:val="16"/>
              </w:rPr>
            </w:pPr>
            <w:r w:rsidRPr="00E36427">
              <w:rPr>
                <w:sz w:val="16"/>
                <w:szCs w:val="16"/>
              </w:rPr>
              <w:t>Cpr.nr.</w:t>
            </w:r>
          </w:p>
          <w:p w14:paraId="40A4BDF8" w14:textId="77777777" w:rsidR="002C0883" w:rsidRPr="00E36427" w:rsidRDefault="00386E1C">
            <w:pPr>
              <w:rPr>
                <w:sz w:val="16"/>
                <w:szCs w:val="16"/>
              </w:rPr>
            </w:pPr>
            <w:r w:rsidRPr="00E36427">
              <w:rPr>
                <w:sz w:val="16"/>
                <w:szCs w:val="16"/>
              </w:rPr>
              <w:fldChar w:fldCharType="begin">
                <w:ffData>
                  <w:name w:val="Tekst3"/>
                  <w:enabled/>
                  <w:calcOnExit w:val="0"/>
                  <w:textInput/>
                </w:ffData>
              </w:fldChar>
            </w:r>
            <w:r w:rsidRPr="00E36427">
              <w:rPr>
                <w:sz w:val="16"/>
                <w:szCs w:val="16"/>
              </w:rPr>
              <w:instrText xml:space="preserve"> FORMTEXT </w:instrText>
            </w:r>
            <w:r w:rsidRPr="00E36427">
              <w:rPr>
                <w:sz w:val="16"/>
                <w:szCs w:val="16"/>
              </w:rPr>
            </w:r>
            <w:r w:rsidRPr="00E36427">
              <w:rPr>
                <w:sz w:val="16"/>
                <w:szCs w:val="16"/>
              </w:rPr>
              <w:fldChar w:fldCharType="separate"/>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fldChar w:fldCharType="end"/>
            </w:r>
          </w:p>
        </w:tc>
      </w:tr>
      <w:tr w:rsidR="00066C44" w:rsidRPr="00E36427" w14:paraId="2F4F285A" w14:textId="77777777" w:rsidTr="00BE1EBB">
        <w:trPr>
          <w:trHeight w:val="500"/>
        </w:trPr>
        <w:tc>
          <w:tcPr>
            <w:tcW w:w="412" w:type="dxa"/>
            <w:tcBorders>
              <w:top w:val="nil"/>
              <w:left w:val="nil"/>
              <w:bottom w:val="nil"/>
              <w:right w:val="nil"/>
            </w:tcBorders>
          </w:tcPr>
          <w:p w14:paraId="6A1D29F1" w14:textId="77777777" w:rsidR="00066C44" w:rsidRPr="00E36427" w:rsidRDefault="00066C44">
            <w:pPr>
              <w:rPr>
                <w:sz w:val="16"/>
                <w:szCs w:val="16"/>
              </w:rPr>
            </w:pPr>
          </w:p>
        </w:tc>
        <w:tc>
          <w:tcPr>
            <w:tcW w:w="3274" w:type="dxa"/>
            <w:tcBorders>
              <w:top w:val="single" w:sz="2" w:space="0" w:color="auto"/>
              <w:left w:val="single" w:sz="2" w:space="0" w:color="auto"/>
              <w:bottom w:val="nil"/>
              <w:right w:val="single" w:sz="2" w:space="0" w:color="auto"/>
            </w:tcBorders>
          </w:tcPr>
          <w:p w14:paraId="7BDEE84D" w14:textId="77777777" w:rsidR="00066C44" w:rsidRPr="00E36427" w:rsidRDefault="00066C44">
            <w:pPr>
              <w:rPr>
                <w:sz w:val="16"/>
                <w:szCs w:val="16"/>
              </w:rPr>
            </w:pPr>
            <w:r w:rsidRPr="00E36427">
              <w:rPr>
                <w:sz w:val="16"/>
                <w:szCs w:val="16"/>
              </w:rPr>
              <w:t xml:space="preserve">Skole </w:t>
            </w:r>
          </w:p>
          <w:p w14:paraId="3182C570" w14:textId="77777777" w:rsidR="00066C44" w:rsidRPr="00E36427" w:rsidRDefault="00066C44">
            <w:pPr>
              <w:rPr>
                <w:sz w:val="16"/>
                <w:szCs w:val="16"/>
              </w:rPr>
            </w:pPr>
            <w:r w:rsidRPr="00E36427">
              <w:rPr>
                <w:sz w:val="16"/>
                <w:szCs w:val="16"/>
              </w:rPr>
              <w:fldChar w:fldCharType="begin">
                <w:ffData>
                  <w:name w:val="Tekst9"/>
                  <w:enabled/>
                  <w:calcOnExit w:val="0"/>
                  <w:textInput/>
                </w:ffData>
              </w:fldChar>
            </w:r>
            <w:bookmarkStart w:id="1" w:name="Tekst9"/>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1"/>
          </w:p>
        </w:tc>
        <w:tc>
          <w:tcPr>
            <w:tcW w:w="3260" w:type="dxa"/>
            <w:tcBorders>
              <w:top w:val="single" w:sz="2" w:space="0" w:color="auto"/>
              <w:left w:val="single" w:sz="2" w:space="0" w:color="auto"/>
              <w:bottom w:val="nil"/>
              <w:right w:val="single" w:sz="2" w:space="0" w:color="auto"/>
            </w:tcBorders>
          </w:tcPr>
          <w:p w14:paraId="00DD3016" w14:textId="6E4B3BD6" w:rsidR="00066C44" w:rsidRPr="00E36427" w:rsidRDefault="00BE1EBB">
            <w:pPr>
              <w:rPr>
                <w:sz w:val="16"/>
                <w:szCs w:val="16"/>
              </w:rPr>
            </w:pPr>
            <w:r>
              <w:rPr>
                <w:sz w:val="16"/>
                <w:szCs w:val="16"/>
              </w:rPr>
              <w:t>Kontaktperson</w:t>
            </w:r>
          </w:p>
          <w:p w14:paraId="408A59AA" w14:textId="77777777" w:rsidR="00066C44" w:rsidRPr="00E36427" w:rsidRDefault="00066C44">
            <w:pPr>
              <w:rPr>
                <w:sz w:val="16"/>
                <w:szCs w:val="16"/>
              </w:rPr>
            </w:pPr>
            <w:r w:rsidRPr="00E36427">
              <w:rPr>
                <w:sz w:val="16"/>
                <w:szCs w:val="16"/>
              </w:rPr>
              <w:fldChar w:fldCharType="begin">
                <w:ffData>
                  <w:name w:val="Tekst10"/>
                  <w:enabled/>
                  <w:calcOnExit w:val="0"/>
                  <w:textInput/>
                </w:ffData>
              </w:fldChar>
            </w:r>
            <w:bookmarkStart w:id="2" w:name="Tekst10"/>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2"/>
          </w:p>
        </w:tc>
        <w:tc>
          <w:tcPr>
            <w:tcW w:w="1134" w:type="dxa"/>
            <w:tcBorders>
              <w:top w:val="single" w:sz="2" w:space="0" w:color="auto"/>
              <w:left w:val="single" w:sz="2" w:space="0" w:color="auto"/>
              <w:bottom w:val="nil"/>
              <w:right w:val="single" w:sz="2" w:space="0" w:color="auto"/>
            </w:tcBorders>
          </w:tcPr>
          <w:p w14:paraId="169EA5E7" w14:textId="77777777" w:rsidR="00066C44" w:rsidRPr="00E36427" w:rsidRDefault="00066C44">
            <w:pPr>
              <w:rPr>
                <w:sz w:val="16"/>
                <w:szCs w:val="16"/>
              </w:rPr>
            </w:pPr>
            <w:r w:rsidRPr="00E36427">
              <w:rPr>
                <w:sz w:val="16"/>
                <w:szCs w:val="16"/>
              </w:rPr>
              <w:t>Klasse</w:t>
            </w:r>
          </w:p>
          <w:p w14:paraId="5F4F575F" w14:textId="77777777" w:rsidR="00066C44" w:rsidRPr="00E36427" w:rsidRDefault="00066C44">
            <w:pPr>
              <w:rPr>
                <w:sz w:val="16"/>
                <w:szCs w:val="16"/>
              </w:rPr>
            </w:pPr>
            <w:r w:rsidRPr="00E36427">
              <w:rPr>
                <w:sz w:val="16"/>
                <w:szCs w:val="16"/>
              </w:rPr>
              <w:fldChar w:fldCharType="begin">
                <w:ffData>
                  <w:name w:val="Tekst3"/>
                  <w:enabled/>
                  <w:calcOnExit w:val="0"/>
                  <w:textInput/>
                </w:ffData>
              </w:fldChar>
            </w:r>
            <w:r w:rsidRPr="00E36427">
              <w:rPr>
                <w:sz w:val="16"/>
                <w:szCs w:val="16"/>
              </w:rPr>
              <w:instrText xml:space="preserve"> FORMTEXT </w:instrText>
            </w:r>
            <w:r w:rsidRPr="00E36427">
              <w:rPr>
                <w:sz w:val="16"/>
                <w:szCs w:val="16"/>
              </w:rPr>
            </w:r>
            <w:r w:rsidRPr="00E36427">
              <w:rPr>
                <w:sz w:val="16"/>
                <w:szCs w:val="16"/>
              </w:rPr>
              <w:fldChar w:fldCharType="separate"/>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fldChar w:fldCharType="end"/>
            </w:r>
          </w:p>
        </w:tc>
        <w:tc>
          <w:tcPr>
            <w:tcW w:w="2838" w:type="dxa"/>
            <w:tcBorders>
              <w:top w:val="single" w:sz="2" w:space="0" w:color="auto"/>
              <w:left w:val="single" w:sz="2" w:space="0" w:color="auto"/>
              <w:bottom w:val="nil"/>
              <w:right w:val="single" w:sz="4" w:space="0" w:color="auto"/>
            </w:tcBorders>
          </w:tcPr>
          <w:p w14:paraId="01D7CA28" w14:textId="6E592D1B" w:rsidR="00066C44" w:rsidRPr="00E36427" w:rsidRDefault="00066C44">
            <w:pPr>
              <w:rPr>
                <w:sz w:val="16"/>
                <w:szCs w:val="16"/>
              </w:rPr>
            </w:pPr>
            <w:r w:rsidRPr="00E36427">
              <w:rPr>
                <w:sz w:val="16"/>
                <w:szCs w:val="16"/>
              </w:rPr>
              <w:t>Tlf.</w:t>
            </w:r>
            <w:r w:rsidR="00BE1EBB">
              <w:rPr>
                <w:sz w:val="16"/>
                <w:szCs w:val="16"/>
              </w:rPr>
              <w:t xml:space="preserve"> på kontaktperson</w:t>
            </w:r>
          </w:p>
          <w:p w14:paraId="4E73108F" w14:textId="77777777" w:rsidR="00066C44" w:rsidRPr="00E36427" w:rsidRDefault="00066C44">
            <w:pPr>
              <w:rPr>
                <w:sz w:val="16"/>
                <w:szCs w:val="16"/>
              </w:rPr>
            </w:pPr>
            <w:r w:rsidRPr="00E36427">
              <w:rPr>
                <w:sz w:val="16"/>
                <w:szCs w:val="16"/>
              </w:rPr>
              <w:fldChar w:fldCharType="begin">
                <w:ffData>
                  <w:name w:val="Tekst3"/>
                  <w:enabled/>
                  <w:calcOnExit w:val="0"/>
                  <w:textInput/>
                </w:ffData>
              </w:fldChar>
            </w:r>
            <w:r w:rsidRPr="00E36427">
              <w:rPr>
                <w:sz w:val="16"/>
                <w:szCs w:val="16"/>
              </w:rPr>
              <w:instrText xml:space="preserve"> FORMTEXT </w:instrText>
            </w:r>
            <w:r w:rsidRPr="00E36427">
              <w:rPr>
                <w:sz w:val="16"/>
                <w:szCs w:val="16"/>
              </w:rPr>
            </w:r>
            <w:r w:rsidRPr="00E36427">
              <w:rPr>
                <w:sz w:val="16"/>
                <w:szCs w:val="16"/>
              </w:rPr>
              <w:fldChar w:fldCharType="separate"/>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t> </w:t>
            </w:r>
            <w:r w:rsidRPr="00E36427">
              <w:rPr>
                <w:sz w:val="16"/>
                <w:szCs w:val="16"/>
              </w:rPr>
              <w:fldChar w:fldCharType="end"/>
            </w:r>
          </w:p>
        </w:tc>
      </w:tr>
      <w:tr w:rsidR="00566E17" w:rsidRPr="00E36427" w14:paraId="3D8A8543" w14:textId="77777777" w:rsidTr="00BE1EBB">
        <w:trPr>
          <w:cantSplit/>
          <w:trHeight w:val="240"/>
        </w:trPr>
        <w:tc>
          <w:tcPr>
            <w:tcW w:w="412" w:type="dxa"/>
            <w:tcBorders>
              <w:top w:val="nil"/>
              <w:left w:val="nil"/>
              <w:bottom w:val="nil"/>
              <w:right w:val="nil"/>
            </w:tcBorders>
          </w:tcPr>
          <w:p w14:paraId="1B8AF207" w14:textId="77777777" w:rsidR="00566E17" w:rsidRPr="00E36427" w:rsidRDefault="00566E17">
            <w:pPr>
              <w:rPr>
                <w:sz w:val="16"/>
                <w:szCs w:val="16"/>
              </w:rPr>
            </w:pPr>
          </w:p>
        </w:tc>
        <w:tc>
          <w:tcPr>
            <w:tcW w:w="10506" w:type="dxa"/>
            <w:gridSpan w:val="4"/>
            <w:tcBorders>
              <w:left w:val="nil"/>
              <w:bottom w:val="nil"/>
              <w:right w:val="nil"/>
            </w:tcBorders>
            <w:vAlign w:val="bottom"/>
          </w:tcPr>
          <w:p w14:paraId="3C73B243" w14:textId="77777777" w:rsidR="00566E17" w:rsidRPr="00E36427" w:rsidRDefault="00566E17">
            <w:pPr>
              <w:pStyle w:val="Sidehoved"/>
              <w:tabs>
                <w:tab w:val="clear" w:pos="4819"/>
                <w:tab w:val="clear" w:pos="9638"/>
              </w:tabs>
              <w:rPr>
                <w:b/>
              </w:rPr>
            </w:pPr>
          </w:p>
        </w:tc>
      </w:tr>
      <w:tr w:rsidR="00566E17" w:rsidRPr="00E36427" w14:paraId="35A2C758" w14:textId="77777777" w:rsidTr="00BE1EBB">
        <w:trPr>
          <w:cantSplit/>
          <w:trHeight w:val="500"/>
        </w:trPr>
        <w:tc>
          <w:tcPr>
            <w:tcW w:w="412" w:type="dxa"/>
            <w:tcBorders>
              <w:top w:val="nil"/>
              <w:left w:val="nil"/>
              <w:bottom w:val="nil"/>
              <w:right w:val="nil"/>
            </w:tcBorders>
          </w:tcPr>
          <w:p w14:paraId="06273BC7" w14:textId="77777777" w:rsidR="00566E17" w:rsidRPr="00E36427" w:rsidRDefault="00566E17">
            <w:pPr>
              <w:rPr>
                <w:sz w:val="16"/>
                <w:szCs w:val="16"/>
              </w:rPr>
            </w:pP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2A2CEC01" w14:textId="0F835C56" w:rsidR="00867C41" w:rsidRPr="00E36427" w:rsidRDefault="00BE1EBB">
            <w:pPr>
              <w:rPr>
                <w:sz w:val="16"/>
                <w:szCs w:val="16"/>
              </w:rPr>
            </w:pPr>
            <w:r>
              <w:rPr>
                <w:sz w:val="16"/>
                <w:szCs w:val="16"/>
              </w:rPr>
              <w:t>Dato for møde</w:t>
            </w:r>
            <w:r w:rsidR="005F7B87">
              <w:rPr>
                <w:sz w:val="16"/>
                <w:szCs w:val="16"/>
              </w:rPr>
              <w:t>/samskabende proces</w:t>
            </w:r>
            <w:r>
              <w:rPr>
                <w:sz w:val="16"/>
                <w:szCs w:val="16"/>
              </w:rPr>
              <w:t>:</w:t>
            </w:r>
          </w:p>
          <w:p w14:paraId="1866AA5F" w14:textId="77777777" w:rsidR="00566E17" w:rsidRPr="00E36427" w:rsidRDefault="00034CD0">
            <w:pPr>
              <w:rPr>
                <w:sz w:val="16"/>
                <w:szCs w:val="16"/>
              </w:rPr>
            </w:pPr>
            <w:r w:rsidRPr="00E36427">
              <w:rPr>
                <w:sz w:val="16"/>
                <w:szCs w:val="16"/>
              </w:rPr>
              <w:fldChar w:fldCharType="begin">
                <w:ffData>
                  <w:name w:val="Tekst22"/>
                  <w:enabled/>
                  <w:calcOnExit w:val="0"/>
                  <w:textInput/>
                </w:ffData>
              </w:fldChar>
            </w:r>
            <w:bookmarkStart w:id="3" w:name="Tekst22"/>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3"/>
          </w:p>
        </w:tc>
      </w:tr>
      <w:tr w:rsidR="00034CD0" w:rsidRPr="00E36427" w14:paraId="36F42D6A" w14:textId="77777777" w:rsidTr="00BE1EBB">
        <w:trPr>
          <w:cantSplit/>
          <w:trHeight w:val="500"/>
        </w:trPr>
        <w:tc>
          <w:tcPr>
            <w:tcW w:w="412" w:type="dxa"/>
            <w:tcBorders>
              <w:top w:val="nil"/>
              <w:left w:val="nil"/>
              <w:bottom w:val="nil"/>
              <w:right w:val="nil"/>
            </w:tcBorders>
          </w:tcPr>
          <w:p w14:paraId="40C643B9" w14:textId="77777777" w:rsidR="00034CD0" w:rsidRPr="00E36427" w:rsidRDefault="00034CD0">
            <w:pPr>
              <w:rPr>
                <w:sz w:val="16"/>
                <w:szCs w:val="16"/>
              </w:rPr>
            </w:pP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1120F85C" w14:textId="410D0DAD" w:rsidR="00034CD0" w:rsidRPr="00E36427" w:rsidRDefault="00034CD0" w:rsidP="00D042AB">
            <w:pPr>
              <w:rPr>
                <w:sz w:val="16"/>
                <w:szCs w:val="16"/>
              </w:rPr>
            </w:pPr>
            <w:r w:rsidRPr="00E36427">
              <w:rPr>
                <w:sz w:val="16"/>
                <w:szCs w:val="16"/>
              </w:rPr>
              <w:t>Problemstilling, inklusiv</w:t>
            </w:r>
            <w:r w:rsidR="00BE1EBB">
              <w:rPr>
                <w:sz w:val="16"/>
                <w:szCs w:val="16"/>
              </w:rPr>
              <w:t>e kort beskrivelse af kontekst:</w:t>
            </w:r>
          </w:p>
          <w:p w14:paraId="38E4A755" w14:textId="77777777" w:rsidR="00034CD0" w:rsidRPr="00E36427" w:rsidRDefault="00034CD0" w:rsidP="00D042AB">
            <w:pPr>
              <w:rPr>
                <w:sz w:val="16"/>
                <w:szCs w:val="16"/>
              </w:rPr>
            </w:pPr>
            <w:r w:rsidRPr="00E36427">
              <w:rPr>
                <w:sz w:val="16"/>
                <w:szCs w:val="16"/>
              </w:rPr>
              <w:fldChar w:fldCharType="begin">
                <w:ffData>
                  <w:name w:val="Tekst25"/>
                  <w:enabled/>
                  <w:calcOnExit w:val="0"/>
                  <w:textInput/>
                </w:ffData>
              </w:fldChar>
            </w:r>
            <w:bookmarkStart w:id="4" w:name="Tekst25"/>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4"/>
          </w:p>
        </w:tc>
      </w:tr>
      <w:tr w:rsidR="0038643A" w:rsidRPr="00E36427" w14:paraId="12EB00EC" w14:textId="77777777" w:rsidTr="00BE1EBB">
        <w:trPr>
          <w:cantSplit/>
          <w:trHeight w:val="500"/>
        </w:trPr>
        <w:tc>
          <w:tcPr>
            <w:tcW w:w="412" w:type="dxa"/>
            <w:tcBorders>
              <w:top w:val="nil"/>
              <w:left w:val="nil"/>
              <w:bottom w:val="nil"/>
              <w:right w:val="nil"/>
            </w:tcBorders>
          </w:tcPr>
          <w:p w14:paraId="507F0490" w14:textId="77777777" w:rsidR="0038643A" w:rsidRPr="00E36427" w:rsidRDefault="0038643A">
            <w:pPr>
              <w:rPr>
                <w:sz w:val="16"/>
                <w:szCs w:val="16"/>
              </w:rPr>
            </w:pP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33DEE5F9" w14:textId="72F29D6C" w:rsidR="0038643A" w:rsidRPr="001F68CF" w:rsidRDefault="0038643A" w:rsidP="00D042AB">
            <w:pPr>
              <w:rPr>
                <w:sz w:val="16"/>
                <w:szCs w:val="16"/>
              </w:rPr>
            </w:pPr>
            <w:r w:rsidRPr="001F68CF">
              <w:rPr>
                <w:sz w:val="16"/>
                <w:szCs w:val="16"/>
              </w:rPr>
              <w:t xml:space="preserve">Har barnet tidligere været indstillet til </w:t>
            </w:r>
            <w:r w:rsidR="002D3690">
              <w:rPr>
                <w:sz w:val="16"/>
                <w:szCs w:val="16"/>
              </w:rPr>
              <w:t>PPL</w:t>
            </w:r>
            <w:r w:rsidRPr="001F68CF">
              <w:rPr>
                <w:sz w:val="16"/>
                <w:szCs w:val="16"/>
              </w:rPr>
              <w:t>?</w:t>
            </w:r>
            <w:r w:rsidR="003C2227" w:rsidRPr="001F68CF">
              <w:rPr>
                <w:sz w:val="16"/>
                <w:szCs w:val="16"/>
              </w:rPr>
              <w:t>:</w:t>
            </w:r>
          </w:p>
          <w:p w14:paraId="09295D3F" w14:textId="77777777" w:rsidR="003C2227" w:rsidRPr="001F68CF" w:rsidRDefault="003C2227" w:rsidP="00D042AB">
            <w:pPr>
              <w:rPr>
                <w:sz w:val="16"/>
                <w:szCs w:val="16"/>
              </w:rPr>
            </w:pPr>
          </w:p>
        </w:tc>
      </w:tr>
      <w:tr w:rsidR="00034CD0" w:rsidRPr="00E36427" w14:paraId="6BBC1601" w14:textId="77777777" w:rsidTr="00BE1EBB">
        <w:trPr>
          <w:cantSplit/>
          <w:trHeight w:val="500"/>
        </w:trPr>
        <w:tc>
          <w:tcPr>
            <w:tcW w:w="412" w:type="dxa"/>
            <w:tcBorders>
              <w:top w:val="nil"/>
              <w:left w:val="nil"/>
              <w:bottom w:val="nil"/>
              <w:right w:val="nil"/>
            </w:tcBorders>
          </w:tcPr>
          <w:p w14:paraId="5C8F18B4" w14:textId="77777777" w:rsidR="00034CD0" w:rsidRPr="00E36427" w:rsidRDefault="00034CD0">
            <w:pPr>
              <w:rPr>
                <w:sz w:val="16"/>
                <w:szCs w:val="16"/>
              </w:rPr>
            </w:pP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78B3895A" w14:textId="77777777" w:rsidR="00867C41" w:rsidRPr="00E36427" w:rsidRDefault="00867C41">
            <w:pPr>
              <w:rPr>
                <w:sz w:val="16"/>
                <w:szCs w:val="16"/>
              </w:rPr>
            </w:pPr>
            <w:r w:rsidRPr="00E36427">
              <w:rPr>
                <w:sz w:val="16"/>
                <w:szCs w:val="16"/>
              </w:rPr>
              <w:t>Jeg vil gerne have vejledning til:</w:t>
            </w:r>
          </w:p>
          <w:p w14:paraId="1AA94B57" w14:textId="77777777" w:rsidR="00034CD0" w:rsidRPr="00E36427" w:rsidRDefault="00034CD0">
            <w:pPr>
              <w:rPr>
                <w:sz w:val="16"/>
                <w:szCs w:val="16"/>
              </w:rPr>
            </w:pPr>
            <w:r w:rsidRPr="00E36427">
              <w:rPr>
                <w:sz w:val="16"/>
                <w:szCs w:val="16"/>
              </w:rPr>
              <w:fldChar w:fldCharType="begin">
                <w:ffData>
                  <w:name w:val="Tekst24"/>
                  <w:enabled/>
                  <w:calcOnExit w:val="0"/>
                  <w:textInput/>
                </w:ffData>
              </w:fldChar>
            </w:r>
            <w:bookmarkStart w:id="5" w:name="Tekst24"/>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5"/>
          </w:p>
        </w:tc>
      </w:tr>
      <w:tr w:rsidR="00867C41" w:rsidRPr="00E36427" w14:paraId="31BCA484" w14:textId="77777777" w:rsidTr="00BE1EBB">
        <w:trPr>
          <w:cantSplit/>
          <w:trHeight w:val="500"/>
        </w:trPr>
        <w:tc>
          <w:tcPr>
            <w:tcW w:w="412" w:type="dxa"/>
            <w:tcBorders>
              <w:top w:val="nil"/>
              <w:left w:val="nil"/>
              <w:bottom w:val="nil"/>
              <w:right w:val="nil"/>
            </w:tcBorders>
          </w:tcPr>
          <w:p w14:paraId="29A5168E" w14:textId="77777777" w:rsidR="00867C41" w:rsidRPr="00E36427" w:rsidRDefault="00867C41">
            <w:pPr>
              <w:rPr>
                <w:sz w:val="16"/>
                <w:szCs w:val="16"/>
              </w:rPr>
            </w:pPr>
          </w:p>
        </w:tc>
        <w:tc>
          <w:tcPr>
            <w:tcW w:w="10506" w:type="dxa"/>
            <w:gridSpan w:val="4"/>
            <w:tcBorders>
              <w:top w:val="single" w:sz="2" w:space="0" w:color="auto"/>
              <w:left w:val="nil"/>
              <w:bottom w:val="single" w:sz="2" w:space="0" w:color="auto"/>
              <w:right w:val="nil"/>
            </w:tcBorders>
            <w:vAlign w:val="center"/>
          </w:tcPr>
          <w:p w14:paraId="3D5F1888" w14:textId="77777777" w:rsidR="00867C41" w:rsidRPr="00E36427" w:rsidRDefault="00867C41">
            <w:pPr>
              <w:rPr>
                <w:b/>
                <w:sz w:val="16"/>
                <w:szCs w:val="16"/>
              </w:rPr>
            </w:pPr>
          </w:p>
          <w:p w14:paraId="043CF62C" w14:textId="60A99DC1" w:rsidR="00867C41" w:rsidRPr="00E36427" w:rsidRDefault="00867C41">
            <w:pPr>
              <w:rPr>
                <w:b/>
              </w:rPr>
            </w:pPr>
            <w:r w:rsidRPr="00E36427">
              <w:rPr>
                <w:b/>
              </w:rPr>
              <w:t>Punkterne 6 og 7 udfyldes på</w:t>
            </w:r>
            <w:r w:rsidR="005F7B87">
              <w:rPr>
                <w:b/>
              </w:rPr>
              <w:t xml:space="preserve"> K-mødet</w:t>
            </w:r>
            <w:r w:rsidRPr="00E36427">
              <w:rPr>
                <w:b/>
              </w:rPr>
              <w:t xml:space="preserve"> </w:t>
            </w:r>
            <w:r w:rsidR="005F7B87">
              <w:rPr>
                <w:b/>
              </w:rPr>
              <w:t>(</w:t>
            </w:r>
            <w:r w:rsidRPr="00E36427">
              <w:rPr>
                <w:b/>
              </w:rPr>
              <w:t>koordineringsmødet</w:t>
            </w:r>
            <w:r w:rsidR="005F7B87">
              <w:rPr>
                <w:b/>
              </w:rPr>
              <w:t>)/i den samskabende proces</w:t>
            </w:r>
            <w:r w:rsidRPr="00E36427">
              <w:rPr>
                <w:b/>
              </w:rPr>
              <w:t>:</w:t>
            </w:r>
          </w:p>
        </w:tc>
      </w:tr>
      <w:tr w:rsidR="00867C41" w:rsidRPr="00E36427" w14:paraId="6F53FF29" w14:textId="77777777" w:rsidTr="00BE1EBB">
        <w:trPr>
          <w:cantSplit/>
          <w:trHeight w:val="500"/>
        </w:trPr>
        <w:tc>
          <w:tcPr>
            <w:tcW w:w="412" w:type="dxa"/>
            <w:tcBorders>
              <w:top w:val="nil"/>
              <w:left w:val="nil"/>
              <w:bottom w:val="nil"/>
              <w:right w:val="nil"/>
            </w:tcBorders>
          </w:tcPr>
          <w:p w14:paraId="2D002E13" w14:textId="77777777" w:rsidR="00867C41" w:rsidRPr="00E36427" w:rsidRDefault="00867C41">
            <w:pPr>
              <w:rPr>
                <w:sz w:val="16"/>
                <w:szCs w:val="16"/>
              </w:rPr>
            </w:pPr>
          </w:p>
          <w:p w14:paraId="7AF46BBC" w14:textId="77777777" w:rsidR="00867C41" w:rsidRPr="00E36427" w:rsidRDefault="00867C41">
            <w:pPr>
              <w:rPr>
                <w:sz w:val="16"/>
                <w:szCs w:val="16"/>
              </w:rPr>
            </w:pPr>
            <w:r w:rsidRPr="00E36427">
              <w:rPr>
                <w:sz w:val="16"/>
                <w:szCs w:val="16"/>
              </w:rPr>
              <w:t>1</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0DD60D87" w14:textId="77777777" w:rsidR="00867C41" w:rsidRPr="00E36427" w:rsidRDefault="00867C41">
            <w:pPr>
              <w:rPr>
                <w:sz w:val="16"/>
                <w:szCs w:val="16"/>
              </w:rPr>
            </w:pPr>
            <w:r w:rsidRPr="00E36427">
              <w:rPr>
                <w:sz w:val="16"/>
                <w:szCs w:val="16"/>
              </w:rPr>
              <w:t>Hvilke tiltag er afprøvet og med hvilken effekt? (handleplan vedlægges)</w:t>
            </w:r>
          </w:p>
          <w:p w14:paraId="67D19BD4" w14:textId="77777777" w:rsidR="00867C41" w:rsidRPr="00E36427" w:rsidRDefault="00867C41">
            <w:pPr>
              <w:rPr>
                <w:sz w:val="16"/>
                <w:szCs w:val="16"/>
              </w:rPr>
            </w:pPr>
            <w:r w:rsidRPr="00E36427">
              <w:rPr>
                <w:sz w:val="16"/>
                <w:szCs w:val="16"/>
              </w:rPr>
              <w:fldChar w:fldCharType="begin">
                <w:ffData>
                  <w:name w:val="Tekst27"/>
                  <w:enabled/>
                  <w:calcOnExit w:val="0"/>
                  <w:textInput/>
                </w:ffData>
              </w:fldChar>
            </w:r>
            <w:bookmarkStart w:id="6" w:name="Tekst27"/>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6"/>
          </w:p>
        </w:tc>
      </w:tr>
      <w:tr w:rsidR="00867C41" w:rsidRPr="00E36427" w14:paraId="2E28AC58" w14:textId="77777777" w:rsidTr="00BE1EBB">
        <w:trPr>
          <w:cantSplit/>
          <w:trHeight w:val="500"/>
        </w:trPr>
        <w:tc>
          <w:tcPr>
            <w:tcW w:w="412" w:type="dxa"/>
            <w:tcBorders>
              <w:top w:val="nil"/>
              <w:left w:val="nil"/>
              <w:bottom w:val="nil"/>
              <w:right w:val="nil"/>
            </w:tcBorders>
          </w:tcPr>
          <w:p w14:paraId="0470BE5C" w14:textId="77777777" w:rsidR="00867C41" w:rsidRPr="00E36427" w:rsidRDefault="00867C41">
            <w:pPr>
              <w:rPr>
                <w:sz w:val="16"/>
                <w:szCs w:val="16"/>
              </w:rPr>
            </w:pPr>
          </w:p>
          <w:p w14:paraId="744389A3" w14:textId="77777777" w:rsidR="00867C41" w:rsidRPr="00E36427" w:rsidRDefault="00867C41">
            <w:pPr>
              <w:rPr>
                <w:sz w:val="16"/>
                <w:szCs w:val="16"/>
              </w:rPr>
            </w:pPr>
            <w:r w:rsidRPr="00E36427">
              <w:rPr>
                <w:sz w:val="16"/>
                <w:szCs w:val="16"/>
              </w:rPr>
              <w:t>2</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5E043796" w14:textId="77777777" w:rsidR="00867C41" w:rsidRPr="00E36427" w:rsidRDefault="00867C41">
            <w:pPr>
              <w:rPr>
                <w:sz w:val="16"/>
                <w:szCs w:val="16"/>
              </w:rPr>
            </w:pPr>
            <w:r w:rsidRPr="00E36427">
              <w:rPr>
                <w:sz w:val="16"/>
                <w:szCs w:val="16"/>
              </w:rPr>
              <w:t>I hvilke situationer lykkes tingene?</w:t>
            </w:r>
          </w:p>
          <w:p w14:paraId="62D55B9E" w14:textId="77777777" w:rsidR="00867C41" w:rsidRPr="00E36427" w:rsidRDefault="00867C41">
            <w:pPr>
              <w:rPr>
                <w:sz w:val="16"/>
                <w:szCs w:val="16"/>
              </w:rPr>
            </w:pPr>
            <w:r w:rsidRPr="00E36427">
              <w:rPr>
                <w:sz w:val="16"/>
                <w:szCs w:val="16"/>
              </w:rPr>
              <w:fldChar w:fldCharType="begin">
                <w:ffData>
                  <w:name w:val="Tekst28"/>
                  <w:enabled/>
                  <w:calcOnExit w:val="0"/>
                  <w:textInput/>
                </w:ffData>
              </w:fldChar>
            </w:r>
            <w:bookmarkStart w:id="7" w:name="Tekst28"/>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7"/>
          </w:p>
        </w:tc>
      </w:tr>
      <w:tr w:rsidR="00867C41" w:rsidRPr="00E36427" w14:paraId="6F90F106" w14:textId="77777777" w:rsidTr="00BE1EBB">
        <w:trPr>
          <w:cantSplit/>
          <w:trHeight w:val="500"/>
        </w:trPr>
        <w:tc>
          <w:tcPr>
            <w:tcW w:w="412" w:type="dxa"/>
            <w:tcBorders>
              <w:top w:val="nil"/>
              <w:left w:val="nil"/>
              <w:bottom w:val="nil"/>
              <w:right w:val="nil"/>
            </w:tcBorders>
          </w:tcPr>
          <w:p w14:paraId="69686DAE" w14:textId="77777777" w:rsidR="00867C41" w:rsidRPr="00E36427" w:rsidRDefault="00867C41">
            <w:pPr>
              <w:rPr>
                <w:sz w:val="16"/>
                <w:szCs w:val="16"/>
              </w:rPr>
            </w:pPr>
          </w:p>
          <w:p w14:paraId="66449183" w14:textId="77777777" w:rsidR="00867C41" w:rsidRPr="00E36427" w:rsidRDefault="00867C41">
            <w:pPr>
              <w:rPr>
                <w:sz w:val="16"/>
                <w:szCs w:val="16"/>
              </w:rPr>
            </w:pPr>
            <w:r w:rsidRPr="00E36427">
              <w:rPr>
                <w:sz w:val="16"/>
                <w:szCs w:val="16"/>
              </w:rPr>
              <w:t>3</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6F8F3E9B" w14:textId="77777777" w:rsidR="00867C41" w:rsidRPr="00E36427" w:rsidRDefault="00867C41">
            <w:pPr>
              <w:rPr>
                <w:sz w:val="16"/>
                <w:szCs w:val="16"/>
              </w:rPr>
            </w:pPr>
            <w:r w:rsidRPr="00E36427">
              <w:rPr>
                <w:sz w:val="16"/>
                <w:szCs w:val="16"/>
              </w:rPr>
              <w:t>Hvilke udfordringer står vi overfor?</w:t>
            </w:r>
          </w:p>
          <w:p w14:paraId="6561AF5A" w14:textId="77777777" w:rsidR="00867C41" w:rsidRPr="00E36427" w:rsidRDefault="00867C41">
            <w:pPr>
              <w:rPr>
                <w:sz w:val="16"/>
                <w:szCs w:val="16"/>
              </w:rPr>
            </w:pPr>
            <w:r w:rsidRPr="00E36427">
              <w:rPr>
                <w:sz w:val="16"/>
                <w:szCs w:val="16"/>
              </w:rPr>
              <w:fldChar w:fldCharType="begin">
                <w:ffData>
                  <w:name w:val="Tekst29"/>
                  <w:enabled/>
                  <w:calcOnExit w:val="0"/>
                  <w:textInput/>
                </w:ffData>
              </w:fldChar>
            </w:r>
            <w:bookmarkStart w:id="8" w:name="Tekst29"/>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8"/>
          </w:p>
        </w:tc>
      </w:tr>
      <w:tr w:rsidR="00867C41" w:rsidRPr="00E36427" w14:paraId="64AD87F6" w14:textId="77777777" w:rsidTr="00BE1EBB">
        <w:trPr>
          <w:cantSplit/>
          <w:trHeight w:val="500"/>
        </w:trPr>
        <w:tc>
          <w:tcPr>
            <w:tcW w:w="412" w:type="dxa"/>
            <w:tcBorders>
              <w:top w:val="nil"/>
              <w:left w:val="nil"/>
              <w:bottom w:val="nil"/>
              <w:right w:val="nil"/>
            </w:tcBorders>
          </w:tcPr>
          <w:p w14:paraId="267B7183" w14:textId="77777777" w:rsidR="00867C41" w:rsidRPr="00E36427" w:rsidRDefault="00867C41">
            <w:pPr>
              <w:rPr>
                <w:sz w:val="16"/>
                <w:szCs w:val="16"/>
              </w:rPr>
            </w:pPr>
          </w:p>
          <w:p w14:paraId="68BE6BA7" w14:textId="77777777" w:rsidR="00867C41" w:rsidRPr="00E36427" w:rsidRDefault="00867C41">
            <w:pPr>
              <w:rPr>
                <w:sz w:val="16"/>
                <w:szCs w:val="16"/>
              </w:rPr>
            </w:pPr>
            <w:r w:rsidRPr="00E36427">
              <w:rPr>
                <w:sz w:val="16"/>
                <w:szCs w:val="16"/>
              </w:rPr>
              <w:t>4</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6C34E74B" w14:textId="77777777" w:rsidR="00867C41" w:rsidRPr="00E36427" w:rsidRDefault="00867C41">
            <w:pPr>
              <w:rPr>
                <w:sz w:val="16"/>
                <w:szCs w:val="16"/>
              </w:rPr>
            </w:pPr>
            <w:r w:rsidRPr="00E36427">
              <w:rPr>
                <w:sz w:val="16"/>
                <w:szCs w:val="16"/>
              </w:rPr>
              <w:t>Hvilke styrker og begrænsninger har vi i forhold til udfordringerne?</w:t>
            </w:r>
          </w:p>
          <w:p w14:paraId="449A0B3A" w14:textId="77777777" w:rsidR="00867C41" w:rsidRPr="00E36427" w:rsidRDefault="00867C41">
            <w:pPr>
              <w:rPr>
                <w:sz w:val="16"/>
                <w:szCs w:val="16"/>
              </w:rPr>
            </w:pPr>
            <w:r w:rsidRPr="00E36427">
              <w:rPr>
                <w:sz w:val="16"/>
                <w:szCs w:val="16"/>
              </w:rPr>
              <w:fldChar w:fldCharType="begin">
                <w:ffData>
                  <w:name w:val="Tekst30"/>
                  <w:enabled/>
                  <w:calcOnExit w:val="0"/>
                  <w:textInput/>
                </w:ffData>
              </w:fldChar>
            </w:r>
            <w:bookmarkStart w:id="9" w:name="Tekst30"/>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9"/>
          </w:p>
        </w:tc>
      </w:tr>
      <w:tr w:rsidR="00867C41" w:rsidRPr="00E36427" w14:paraId="7C8D5C08" w14:textId="77777777" w:rsidTr="00BE1EBB">
        <w:trPr>
          <w:cantSplit/>
          <w:trHeight w:val="500"/>
        </w:trPr>
        <w:tc>
          <w:tcPr>
            <w:tcW w:w="412" w:type="dxa"/>
            <w:tcBorders>
              <w:top w:val="nil"/>
              <w:left w:val="nil"/>
              <w:bottom w:val="nil"/>
              <w:right w:val="nil"/>
            </w:tcBorders>
          </w:tcPr>
          <w:p w14:paraId="7045C4AD" w14:textId="77777777" w:rsidR="00867C41" w:rsidRPr="00E36427" w:rsidRDefault="00867C41">
            <w:pPr>
              <w:rPr>
                <w:sz w:val="16"/>
                <w:szCs w:val="16"/>
              </w:rPr>
            </w:pPr>
          </w:p>
          <w:p w14:paraId="3F9718A9" w14:textId="77777777" w:rsidR="00867C41" w:rsidRPr="00E36427" w:rsidRDefault="00867C41">
            <w:pPr>
              <w:rPr>
                <w:sz w:val="16"/>
                <w:szCs w:val="16"/>
              </w:rPr>
            </w:pPr>
            <w:r w:rsidRPr="00E36427">
              <w:rPr>
                <w:sz w:val="16"/>
                <w:szCs w:val="16"/>
              </w:rPr>
              <w:t>5</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2299CFF5" w14:textId="77777777" w:rsidR="00867C41" w:rsidRPr="00E36427" w:rsidRDefault="00867C41">
            <w:pPr>
              <w:rPr>
                <w:sz w:val="16"/>
                <w:szCs w:val="16"/>
              </w:rPr>
            </w:pPr>
            <w:r w:rsidRPr="00E36427">
              <w:rPr>
                <w:sz w:val="16"/>
                <w:szCs w:val="16"/>
              </w:rPr>
              <w:t>Hvilke andre forhold omkring problemstillingen har betydning for den videre udvikling?</w:t>
            </w:r>
          </w:p>
          <w:p w14:paraId="01CBA534" w14:textId="77777777" w:rsidR="00867C41" w:rsidRPr="00E36427" w:rsidRDefault="00867C41">
            <w:pPr>
              <w:rPr>
                <w:sz w:val="16"/>
                <w:szCs w:val="16"/>
              </w:rPr>
            </w:pPr>
            <w:r w:rsidRPr="00E36427">
              <w:rPr>
                <w:sz w:val="16"/>
                <w:szCs w:val="16"/>
              </w:rPr>
              <w:fldChar w:fldCharType="begin">
                <w:ffData>
                  <w:name w:val="Tekst31"/>
                  <w:enabled/>
                  <w:calcOnExit w:val="0"/>
                  <w:textInput/>
                </w:ffData>
              </w:fldChar>
            </w:r>
            <w:bookmarkStart w:id="10" w:name="Tekst31"/>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10"/>
          </w:p>
        </w:tc>
      </w:tr>
      <w:tr w:rsidR="00867C41" w:rsidRPr="00E36427" w14:paraId="1ABA279F" w14:textId="77777777" w:rsidTr="00B6134F">
        <w:trPr>
          <w:cantSplit/>
          <w:trHeight w:val="500"/>
        </w:trPr>
        <w:tc>
          <w:tcPr>
            <w:tcW w:w="412" w:type="dxa"/>
            <w:tcBorders>
              <w:top w:val="nil"/>
              <w:left w:val="nil"/>
              <w:bottom w:val="nil"/>
              <w:right w:val="nil"/>
            </w:tcBorders>
          </w:tcPr>
          <w:p w14:paraId="56109C30" w14:textId="77777777" w:rsidR="00867C41" w:rsidRPr="00E36427" w:rsidRDefault="00867C41">
            <w:pPr>
              <w:rPr>
                <w:sz w:val="16"/>
                <w:szCs w:val="16"/>
              </w:rPr>
            </w:pPr>
          </w:p>
          <w:p w14:paraId="5644C2F7" w14:textId="77777777" w:rsidR="00867C41" w:rsidRPr="00E36427" w:rsidRDefault="00867C41">
            <w:pPr>
              <w:rPr>
                <w:sz w:val="16"/>
                <w:szCs w:val="16"/>
              </w:rPr>
            </w:pPr>
            <w:r w:rsidRPr="00E36427">
              <w:rPr>
                <w:sz w:val="16"/>
                <w:szCs w:val="16"/>
              </w:rPr>
              <w:t>6</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26F85C4B" w14:textId="77777777" w:rsidR="00867C41" w:rsidRPr="00E36427" w:rsidRDefault="00867C41">
            <w:pPr>
              <w:rPr>
                <w:sz w:val="16"/>
                <w:szCs w:val="16"/>
              </w:rPr>
            </w:pPr>
            <w:r w:rsidRPr="00E36427">
              <w:rPr>
                <w:sz w:val="16"/>
                <w:szCs w:val="16"/>
              </w:rPr>
              <w:t>Forslag til nye tiltag:</w:t>
            </w:r>
          </w:p>
          <w:p w14:paraId="20F96591" w14:textId="77777777" w:rsidR="00867C41" w:rsidRPr="00E36427" w:rsidRDefault="00867C41">
            <w:pPr>
              <w:rPr>
                <w:sz w:val="16"/>
                <w:szCs w:val="16"/>
              </w:rPr>
            </w:pPr>
            <w:r w:rsidRPr="00E36427">
              <w:rPr>
                <w:sz w:val="16"/>
                <w:szCs w:val="16"/>
              </w:rPr>
              <w:fldChar w:fldCharType="begin">
                <w:ffData>
                  <w:name w:val="Tekst32"/>
                  <w:enabled/>
                  <w:calcOnExit w:val="0"/>
                  <w:textInput/>
                </w:ffData>
              </w:fldChar>
            </w:r>
            <w:bookmarkStart w:id="11" w:name="Tekst32"/>
            <w:r w:rsidRPr="00E36427">
              <w:rPr>
                <w:sz w:val="16"/>
                <w:szCs w:val="16"/>
              </w:rPr>
              <w:instrText xml:space="preserve"> FORMTEXT </w:instrText>
            </w:r>
            <w:r w:rsidRPr="00E36427">
              <w:rPr>
                <w:sz w:val="16"/>
                <w:szCs w:val="16"/>
              </w:rPr>
            </w:r>
            <w:r w:rsidRPr="00E36427">
              <w:rPr>
                <w:sz w:val="16"/>
                <w:szCs w:val="16"/>
              </w:rPr>
              <w:fldChar w:fldCharType="separate"/>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noProof/>
                <w:sz w:val="16"/>
                <w:szCs w:val="16"/>
              </w:rPr>
              <w:t> </w:t>
            </w:r>
            <w:r w:rsidRPr="00E36427">
              <w:rPr>
                <w:sz w:val="16"/>
                <w:szCs w:val="16"/>
              </w:rPr>
              <w:fldChar w:fldCharType="end"/>
            </w:r>
            <w:bookmarkEnd w:id="11"/>
          </w:p>
        </w:tc>
      </w:tr>
      <w:tr w:rsidR="00867C41" w:rsidRPr="00E36427" w14:paraId="2FBDCC52" w14:textId="77777777" w:rsidTr="00B6134F">
        <w:trPr>
          <w:cantSplit/>
          <w:trHeight w:val="500"/>
        </w:trPr>
        <w:tc>
          <w:tcPr>
            <w:tcW w:w="412" w:type="dxa"/>
            <w:tcBorders>
              <w:top w:val="nil"/>
              <w:left w:val="nil"/>
              <w:bottom w:val="nil"/>
              <w:right w:val="nil"/>
            </w:tcBorders>
          </w:tcPr>
          <w:p w14:paraId="728EBE39" w14:textId="77777777" w:rsidR="00867C41" w:rsidRPr="00E36427" w:rsidRDefault="00867C41">
            <w:pPr>
              <w:rPr>
                <w:sz w:val="16"/>
                <w:szCs w:val="16"/>
              </w:rPr>
            </w:pPr>
          </w:p>
          <w:p w14:paraId="69248B23" w14:textId="77777777" w:rsidR="00867C41" w:rsidRPr="00E36427" w:rsidRDefault="00867C41">
            <w:pPr>
              <w:rPr>
                <w:sz w:val="16"/>
                <w:szCs w:val="16"/>
              </w:rPr>
            </w:pPr>
            <w:r w:rsidRPr="00E36427">
              <w:rPr>
                <w:sz w:val="16"/>
                <w:szCs w:val="16"/>
              </w:rPr>
              <w:t>7</w:t>
            </w: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39FAB66D" w14:textId="77777777" w:rsidR="00867C41" w:rsidRPr="00E36427" w:rsidRDefault="00867C41">
            <w:pPr>
              <w:rPr>
                <w:sz w:val="16"/>
                <w:szCs w:val="16"/>
              </w:rPr>
            </w:pPr>
            <w:r w:rsidRPr="00E36427">
              <w:rPr>
                <w:sz w:val="16"/>
                <w:szCs w:val="16"/>
              </w:rPr>
              <w:t>Hvornår og hvordan evalueres de nye tiltag?</w:t>
            </w:r>
          </w:p>
          <w:p w14:paraId="62353EF9" w14:textId="77777777" w:rsidR="00867C41" w:rsidRPr="00E36427" w:rsidRDefault="00E560EB">
            <w:pPr>
              <w:rPr>
                <w:sz w:val="16"/>
                <w:szCs w:val="16"/>
              </w:rPr>
            </w:pPr>
            <w:r>
              <w:rPr>
                <w:sz w:val="16"/>
                <w:szCs w:val="16"/>
              </w:rPr>
              <w:fldChar w:fldCharType="begin">
                <w:ffData>
                  <w:name w:val="Tekst33"/>
                  <w:enabled/>
                  <w:calcOnExit w:val="0"/>
                  <w:textInput/>
                </w:ffData>
              </w:fldChar>
            </w:r>
            <w:bookmarkStart w:id="12" w:name="Teks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C156B9" w:rsidRPr="00E36427" w14:paraId="4132D4FF" w14:textId="77777777" w:rsidTr="00B6134F">
        <w:trPr>
          <w:cantSplit/>
          <w:trHeight w:val="500"/>
        </w:trPr>
        <w:tc>
          <w:tcPr>
            <w:tcW w:w="412" w:type="dxa"/>
            <w:tcBorders>
              <w:top w:val="nil"/>
              <w:left w:val="nil"/>
              <w:bottom w:val="nil"/>
              <w:right w:val="nil"/>
            </w:tcBorders>
          </w:tcPr>
          <w:p w14:paraId="11240E29" w14:textId="77777777" w:rsidR="00C156B9" w:rsidRPr="00E36427" w:rsidRDefault="00C156B9">
            <w:pPr>
              <w:rPr>
                <w:sz w:val="16"/>
                <w:szCs w:val="16"/>
              </w:rPr>
            </w:pPr>
          </w:p>
        </w:tc>
        <w:tc>
          <w:tcPr>
            <w:tcW w:w="10506" w:type="dxa"/>
            <w:gridSpan w:val="4"/>
            <w:tcBorders>
              <w:top w:val="single" w:sz="2" w:space="0" w:color="auto"/>
              <w:left w:val="nil"/>
              <w:bottom w:val="single" w:sz="2" w:space="0" w:color="auto"/>
              <w:right w:val="nil"/>
            </w:tcBorders>
            <w:vAlign w:val="bottom"/>
          </w:tcPr>
          <w:p w14:paraId="2F3FE4A2" w14:textId="4BF50F3C" w:rsidR="00C156B9" w:rsidRPr="00C87894" w:rsidRDefault="00C156B9" w:rsidP="00B6134F">
            <w:pPr>
              <w:rPr>
                <w:b/>
                <w:bCs/>
              </w:rPr>
            </w:pPr>
            <w:r w:rsidRPr="00C87894">
              <w:rPr>
                <w:b/>
                <w:bCs/>
              </w:rPr>
              <w:t>Forældresamtykke</w:t>
            </w:r>
          </w:p>
        </w:tc>
      </w:tr>
      <w:tr w:rsidR="00C156B9" w:rsidRPr="00E36427" w14:paraId="14B3516D" w14:textId="77777777" w:rsidTr="00B6134F">
        <w:trPr>
          <w:cantSplit/>
          <w:trHeight w:val="500"/>
        </w:trPr>
        <w:tc>
          <w:tcPr>
            <w:tcW w:w="412" w:type="dxa"/>
            <w:tcBorders>
              <w:top w:val="nil"/>
              <w:left w:val="nil"/>
              <w:bottom w:val="nil"/>
              <w:right w:val="single" w:sz="2" w:space="0" w:color="auto"/>
            </w:tcBorders>
          </w:tcPr>
          <w:p w14:paraId="31C0C154" w14:textId="77777777" w:rsidR="00C156B9" w:rsidRPr="00E36427" w:rsidRDefault="00C156B9">
            <w:pPr>
              <w:rPr>
                <w:sz w:val="16"/>
                <w:szCs w:val="16"/>
              </w:rPr>
            </w:pPr>
          </w:p>
        </w:tc>
        <w:tc>
          <w:tcPr>
            <w:tcW w:w="10506" w:type="dxa"/>
            <w:gridSpan w:val="4"/>
            <w:tcBorders>
              <w:top w:val="single" w:sz="2" w:space="0" w:color="auto"/>
              <w:left w:val="single" w:sz="2" w:space="0" w:color="auto"/>
              <w:bottom w:val="single" w:sz="2" w:space="0" w:color="auto"/>
              <w:right w:val="single" w:sz="2" w:space="0" w:color="auto"/>
            </w:tcBorders>
            <w:vAlign w:val="center"/>
          </w:tcPr>
          <w:p w14:paraId="3BC614A9" w14:textId="507B3659" w:rsidR="00C156B9" w:rsidRPr="00C156B9" w:rsidRDefault="00C156B9" w:rsidP="00C156B9">
            <w:pPr>
              <w:rPr>
                <w:sz w:val="16"/>
                <w:szCs w:val="16"/>
              </w:rPr>
            </w:pPr>
            <w:r w:rsidRPr="00C156B9">
              <w:rPr>
                <w:sz w:val="16"/>
                <w:szCs w:val="16"/>
              </w:rPr>
              <w:t>Jeg giver hermed samtykke til, at</w:t>
            </w:r>
            <w:r w:rsidR="005F7B87">
              <w:rPr>
                <w:sz w:val="16"/>
                <w:szCs w:val="16"/>
              </w:rPr>
              <w:t xml:space="preserve"> skolen:</w:t>
            </w:r>
            <w:r w:rsidRPr="00C156B9">
              <w:rPr>
                <w:sz w:val="16"/>
                <w:szCs w:val="16"/>
              </w:rPr>
              <w:t xml:space="preserve"> </w:t>
            </w:r>
            <w:r w:rsidRPr="00C156B9">
              <w:rPr>
                <w:sz w:val="16"/>
                <w:szCs w:val="16"/>
              </w:rPr>
              <w:fldChar w:fldCharType="begin">
                <w:ffData>
                  <w:name w:val="Tekst29"/>
                  <w:enabled/>
                  <w:calcOnExit w:val="0"/>
                  <w:textInput/>
                </w:ffData>
              </w:fldChar>
            </w:r>
            <w:r w:rsidRPr="00C156B9">
              <w:rPr>
                <w:sz w:val="16"/>
                <w:szCs w:val="16"/>
              </w:rPr>
              <w:instrText xml:space="preserve"> FORMTEXT </w:instrText>
            </w:r>
            <w:r w:rsidRPr="00C156B9">
              <w:rPr>
                <w:sz w:val="16"/>
                <w:szCs w:val="16"/>
              </w:rPr>
            </w:r>
            <w:r w:rsidRPr="00C156B9">
              <w:rPr>
                <w:sz w:val="16"/>
                <w:szCs w:val="16"/>
              </w:rPr>
              <w:fldChar w:fldCharType="separate"/>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sz w:val="16"/>
                <w:szCs w:val="16"/>
              </w:rPr>
              <w:fldChar w:fldCharType="end"/>
            </w:r>
            <w:r w:rsidRPr="00C156B9">
              <w:rPr>
                <w:sz w:val="16"/>
                <w:szCs w:val="16"/>
              </w:rPr>
              <w:t xml:space="preserve"> må indkalde til et </w:t>
            </w:r>
            <w:r w:rsidR="005F7B87">
              <w:rPr>
                <w:sz w:val="16"/>
                <w:szCs w:val="16"/>
              </w:rPr>
              <w:t>K-møde (</w:t>
            </w:r>
            <w:r w:rsidRPr="00C156B9">
              <w:rPr>
                <w:sz w:val="16"/>
                <w:szCs w:val="16"/>
              </w:rPr>
              <w:t xml:space="preserve">koordinerende </w:t>
            </w:r>
            <w:proofErr w:type="gramStart"/>
            <w:r w:rsidRPr="00C156B9">
              <w:rPr>
                <w:sz w:val="16"/>
                <w:szCs w:val="16"/>
              </w:rPr>
              <w:t>møde)</w:t>
            </w:r>
            <w:r w:rsidR="005F7B87">
              <w:rPr>
                <w:sz w:val="16"/>
                <w:szCs w:val="16"/>
              </w:rPr>
              <w:t>/</w:t>
            </w:r>
            <w:proofErr w:type="gramEnd"/>
            <w:r w:rsidR="005F7B87">
              <w:rPr>
                <w:sz w:val="16"/>
                <w:szCs w:val="16"/>
              </w:rPr>
              <w:t>samskabende proces</w:t>
            </w:r>
            <w:r w:rsidRPr="00C156B9">
              <w:rPr>
                <w:sz w:val="16"/>
                <w:szCs w:val="16"/>
              </w:rPr>
              <w:t xml:space="preserve"> vedrørende </w:t>
            </w:r>
            <w:r w:rsidRPr="00C156B9">
              <w:rPr>
                <w:sz w:val="16"/>
                <w:szCs w:val="16"/>
              </w:rPr>
              <w:fldChar w:fldCharType="begin">
                <w:ffData>
                  <w:name w:val=""/>
                  <w:enabled/>
                  <w:calcOnExit w:val="0"/>
                  <w:textInput/>
                </w:ffData>
              </w:fldChar>
            </w:r>
            <w:r w:rsidRPr="00C156B9">
              <w:rPr>
                <w:sz w:val="16"/>
                <w:szCs w:val="16"/>
              </w:rPr>
              <w:instrText xml:space="preserve"> FORMTEXT </w:instrText>
            </w:r>
            <w:r w:rsidRPr="00C156B9">
              <w:rPr>
                <w:sz w:val="16"/>
                <w:szCs w:val="16"/>
              </w:rPr>
            </w:r>
            <w:r w:rsidRPr="00C156B9">
              <w:rPr>
                <w:sz w:val="16"/>
                <w:szCs w:val="16"/>
              </w:rPr>
              <w:fldChar w:fldCharType="separate"/>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sz w:val="16"/>
                <w:szCs w:val="16"/>
              </w:rPr>
              <w:fldChar w:fldCharType="end"/>
            </w:r>
            <w:r w:rsidRPr="00C156B9">
              <w:rPr>
                <w:sz w:val="16"/>
                <w:szCs w:val="16"/>
              </w:rPr>
              <w:t xml:space="preserve"> (elevens navn), cpr. </w:t>
            </w:r>
            <w:r w:rsidRPr="00C156B9">
              <w:rPr>
                <w:sz w:val="16"/>
                <w:szCs w:val="16"/>
              </w:rPr>
              <w:fldChar w:fldCharType="begin">
                <w:ffData>
                  <w:name w:val="Tekst29"/>
                  <w:enabled/>
                  <w:calcOnExit w:val="0"/>
                  <w:textInput/>
                </w:ffData>
              </w:fldChar>
            </w:r>
            <w:r w:rsidRPr="00C156B9">
              <w:rPr>
                <w:sz w:val="16"/>
                <w:szCs w:val="16"/>
              </w:rPr>
              <w:instrText xml:space="preserve"> FORMTEXT </w:instrText>
            </w:r>
            <w:r w:rsidRPr="00C156B9">
              <w:rPr>
                <w:sz w:val="16"/>
                <w:szCs w:val="16"/>
              </w:rPr>
            </w:r>
            <w:r w:rsidRPr="00C156B9">
              <w:rPr>
                <w:sz w:val="16"/>
                <w:szCs w:val="16"/>
              </w:rPr>
              <w:fldChar w:fldCharType="separate"/>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sz w:val="16"/>
                <w:szCs w:val="16"/>
              </w:rPr>
              <w:fldChar w:fldCharType="end"/>
            </w:r>
            <w:r w:rsidRPr="00C156B9">
              <w:rPr>
                <w:sz w:val="16"/>
                <w:szCs w:val="16"/>
              </w:rPr>
              <w:t xml:space="preserve"> </w:t>
            </w:r>
          </w:p>
          <w:p w14:paraId="39136CF7" w14:textId="77777777" w:rsidR="00C156B9" w:rsidRPr="00C156B9" w:rsidRDefault="00C156B9" w:rsidP="00C156B9">
            <w:pPr>
              <w:rPr>
                <w:sz w:val="16"/>
                <w:szCs w:val="16"/>
              </w:rPr>
            </w:pPr>
          </w:p>
          <w:p w14:paraId="394803D7" w14:textId="77777777" w:rsidR="00C156B9" w:rsidRPr="00C156B9" w:rsidRDefault="00C156B9" w:rsidP="00C156B9">
            <w:pPr>
              <w:rPr>
                <w:sz w:val="16"/>
                <w:szCs w:val="16"/>
              </w:rPr>
            </w:pPr>
            <w:r w:rsidRPr="00C156B9">
              <w:rPr>
                <w:sz w:val="16"/>
                <w:szCs w:val="16"/>
              </w:rPr>
              <w:t>På mødet deltager relevante fagpersoner fra Pædagogisk Praksis og Læring (PPL) og Sundhedsplejen, i nogle tilfælde deltager Familieafdelingen også.</w:t>
            </w:r>
          </w:p>
          <w:p w14:paraId="7772F0A5" w14:textId="5D344818" w:rsidR="00C156B9" w:rsidRPr="00C156B9" w:rsidRDefault="00C156B9" w:rsidP="00C156B9">
            <w:pPr>
              <w:rPr>
                <w:sz w:val="16"/>
                <w:szCs w:val="16"/>
              </w:rPr>
            </w:pPr>
            <w:r w:rsidRPr="00C156B9">
              <w:rPr>
                <w:sz w:val="16"/>
                <w:szCs w:val="16"/>
              </w:rPr>
              <w:t>Jeg giver desuden samtykke til, at de relevante fagpersoner indhenter, behandler og videregiver oplysninger om mit barns sundhed, trivsel og eventuelle særlige behov. Dette sker på følgende måde</w:t>
            </w:r>
            <w:r>
              <w:rPr>
                <w:sz w:val="16"/>
                <w:szCs w:val="16"/>
              </w:rPr>
              <w:t>:</w:t>
            </w:r>
          </w:p>
          <w:p w14:paraId="0F86F3E3" w14:textId="64857ACA" w:rsidR="00C156B9" w:rsidRPr="00C156B9" w:rsidRDefault="00C156B9" w:rsidP="00C156B9">
            <w:pPr>
              <w:pStyle w:val="Listeafsnit"/>
              <w:numPr>
                <w:ilvl w:val="0"/>
                <w:numId w:val="3"/>
              </w:numPr>
              <w:rPr>
                <w:rFonts w:ascii="Verdana" w:hAnsi="Verdana"/>
                <w:sz w:val="16"/>
                <w:szCs w:val="16"/>
              </w:rPr>
            </w:pPr>
            <w:r w:rsidRPr="00C156B9">
              <w:rPr>
                <w:rFonts w:ascii="Verdana" w:hAnsi="Verdana"/>
                <w:sz w:val="16"/>
                <w:szCs w:val="16"/>
              </w:rPr>
              <w:t>Skolen videresender indstilling til møde</w:t>
            </w:r>
            <w:r w:rsidR="005F7B87">
              <w:rPr>
                <w:rFonts w:ascii="Verdana" w:hAnsi="Verdana"/>
                <w:sz w:val="16"/>
                <w:szCs w:val="16"/>
              </w:rPr>
              <w:t>t</w:t>
            </w:r>
            <w:r w:rsidRPr="00C156B9">
              <w:rPr>
                <w:rFonts w:ascii="Verdana" w:hAnsi="Verdana"/>
                <w:sz w:val="16"/>
                <w:szCs w:val="16"/>
              </w:rPr>
              <w:t xml:space="preserve"> med relevante bilag til sundhedsplejen, PPL og evt. Familieafdelingen</w:t>
            </w:r>
          </w:p>
          <w:p w14:paraId="47470E60" w14:textId="63CA293B" w:rsidR="00C156B9" w:rsidRPr="00C156B9" w:rsidRDefault="00C156B9" w:rsidP="00C156B9">
            <w:pPr>
              <w:pStyle w:val="Listeafsnit"/>
              <w:numPr>
                <w:ilvl w:val="0"/>
                <w:numId w:val="3"/>
              </w:numPr>
              <w:rPr>
                <w:rFonts w:ascii="Verdana" w:hAnsi="Verdana"/>
                <w:sz w:val="16"/>
                <w:szCs w:val="16"/>
              </w:rPr>
            </w:pPr>
            <w:r w:rsidRPr="00C156B9">
              <w:rPr>
                <w:rFonts w:ascii="Verdana" w:hAnsi="Verdana"/>
                <w:sz w:val="16"/>
                <w:szCs w:val="16"/>
              </w:rPr>
              <w:t>På selve mødet udveksler fagpersonerne med mig og hinanden relevante oplysninger.</w:t>
            </w:r>
          </w:p>
          <w:p w14:paraId="0BFF5A96" w14:textId="261F13E6" w:rsidR="00C156B9" w:rsidRPr="00C156B9" w:rsidRDefault="00C156B9" w:rsidP="00C156B9">
            <w:pPr>
              <w:pStyle w:val="Listeafsnit"/>
              <w:numPr>
                <w:ilvl w:val="0"/>
                <w:numId w:val="3"/>
              </w:numPr>
              <w:rPr>
                <w:rFonts w:ascii="Verdana" w:hAnsi="Verdana"/>
                <w:sz w:val="16"/>
                <w:szCs w:val="16"/>
              </w:rPr>
            </w:pPr>
            <w:r w:rsidRPr="00C156B9">
              <w:rPr>
                <w:rFonts w:ascii="Verdana" w:hAnsi="Verdana"/>
                <w:sz w:val="16"/>
                <w:szCs w:val="16"/>
              </w:rPr>
              <w:t>PPL</w:t>
            </w:r>
            <w:r>
              <w:rPr>
                <w:rFonts w:ascii="Verdana" w:hAnsi="Verdana"/>
                <w:sz w:val="16"/>
                <w:szCs w:val="16"/>
              </w:rPr>
              <w:t>-</w:t>
            </w:r>
            <w:r w:rsidRPr="00C156B9">
              <w:rPr>
                <w:rFonts w:ascii="Verdana" w:hAnsi="Verdana"/>
                <w:sz w:val="16"/>
                <w:szCs w:val="16"/>
              </w:rPr>
              <w:t>psykologer er underlagt selvstændig journalpligt. Dette betyder, at psykologen opretter et kort notat om indholdet af mødet samt PPL</w:t>
            </w:r>
            <w:r>
              <w:rPr>
                <w:rFonts w:ascii="Verdana" w:hAnsi="Verdana"/>
                <w:sz w:val="16"/>
                <w:szCs w:val="16"/>
              </w:rPr>
              <w:t>’</w:t>
            </w:r>
            <w:r w:rsidRPr="00C156B9">
              <w:rPr>
                <w:rFonts w:ascii="Verdana" w:hAnsi="Verdana"/>
                <w:sz w:val="16"/>
                <w:szCs w:val="16"/>
              </w:rPr>
              <w:t xml:space="preserve">s vejledning. </w:t>
            </w:r>
          </w:p>
          <w:p w14:paraId="5E42DA92" w14:textId="77777777" w:rsidR="00C156B9" w:rsidRPr="00C156B9" w:rsidRDefault="00C156B9" w:rsidP="00C156B9">
            <w:pPr>
              <w:pStyle w:val="Listeafsnit"/>
              <w:numPr>
                <w:ilvl w:val="0"/>
                <w:numId w:val="3"/>
              </w:numPr>
              <w:rPr>
                <w:rFonts w:ascii="Verdana" w:hAnsi="Verdana"/>
                <w:sz w:val="16"/>
                <w:szCs w:val="16"/>
              </w:rPr>
            </w:pPr>
            <w:r w:rsidRPr="00C156B9">
              <w:rPr>
                <w:rFonts w:ascii="Verdana" w:hAnsi="Verdana"/>
                <w:sz w:val="16"/>
                <w:szCs w:val="16"/>
              </w:rPr>
              <w:t>Såfremt der er behov for yderligere tiltag, vil dette blive aftalt på K-mødet.</w:t>
            </w:r>
          </w:p>
          <w:p w14:paraId="25EAB677" w14:textId="7263D399" w:rsidR="00C156B9" w:rsidRDefault="00C156B9" w:rsidP="00C156B9">
            <w:pPr>
              <w:rPr>
                <w:sz w:val="16"/>
                <w:szCs w:val="16"/>
              </w:rPr>
            </w:pPr>
            <w:r w:rsidRPr="00C156B9">
              <w:rPr>
                <w:sz w:val="16"/>
                <w:szCs w:val="16"/>
              </w:rPr>
              <w:t>Formålet med behandlingen af oplysningerne er at styrke og støtte mit barns skolegang og udvikling.</w:t>
            </w:r>
          </w:p>
          <w:p w14:paraId="7AB988F1" w14:textId="77777777" w:rsidR="00B6134F" w:rsidRPr="00C87894" w:rsidRDefault="00B6134F" w:rsidP="00C156B9">
            <w:pPr>
              <w:rPr>
                <w:sz w:val="16"/>
                <w:szCs w:val="16"/>
              </w:rPr>
            </w:pPr>
          </w:p>
          <w:p w14:paraId="138C9C56" w14:textId="718FB5E7" w:rsidR="00C156B9" w:rsidRPr="00C87894" w:rsidRDefault="00C156B9" w:rsidP="00C156B9">
            <w:pPr>
              <w:rPr>
                <w:i/>
                <w:sz w:val="16"/>
                <w:szCs w:val="16"/>
              </w:rPr>
            </w:pPr>
            <w:r w:rsidRPr="00C156B9">
              <w:rPr>
                <w:i/>
                <w:sz w:val="16"/>
                <w:szCs w:val="16"/>
              </w:rPr>
              <w:t>Jeg kan altid kalde mit samtykke tilbage.</w:t>
            </w:r>
          </w:p>
          <w:p w14:paraId="2E2A3DF3" w14:textId="3FAD0ED7" w:rsidR="00C156B9" w:rsidRPr="00C156B9" w:rsidRDefault="00C156B9" w:rsidP="00C156B9">
            <w:pPr>
              <w:rPr>
                <w:sz w:val="16"/>
                <w:szCs w:val="16"/>
              </w:rPr>
            </w:pPr>
            <w:r w:rsidRPr="00C156B9">
              <w:rPr>
                <w:sz w:val="16"/>
                <w:szCs w:val="16"/>
              </w:rPr>
              <w:fldChar w:fldCharType="begin">
                <w:ffData>
                  <w:name w:val="Kontrol28"/>
                  <w:enabled/>
                  <w:calcOnExit w:val="0"/>
                  <w:checkBox>
                    <w:sizeAuto/>
                    <w:default w:val="0"/>
                  </w:checkBox>
                </w:ffData>
              </w:fldChar>
            </w:r>
            <w:r w:rsidRPr="00C156B9">
              <w:rPr>
                <w:sz w:val="16"/>
                <w:szCs w:val="16"/>
              </w:rPr>
              <w:instrText xml:space="preserve"> FORMCHECKBOX </w:instrText>
            </w:r>
            <w:r w:rsidR="005F7B87">
              <w:rPr>
                <w:sz w:val="16"/>
                <w:szCs w:val="16"/>
              </w:rPr>
            </w:r>
            <w:r w:rsidR="005F7B87">
              <w:rPr>
                <w:sz w:val="16"/>
                <w:szCs w:val="16"/>
              </w:rPr>
              <w:fldChar w:fldCharType="separate"/>
            </w:r>
            <w:r w:rsidRPr="00C156B9">
              <w:rPr>
                <w:sz w:val="16"/>
                <w:szCs w:val="16"/>
              </w:rPr>
              <w:fldChar w:fldCharType="end"/>
            </w:r>
            <w:r w:rsidRPr="00C156B9">
              <w:rPr>
                <w:sz w:val="16"/>
                <w:szCs w:val="16"/>
              </w:rPr>
              <w:t xml:space="preserve"> Jeg har fået udleveret brev med oplysninger om databeskyttelse mv.</w:t>
            </w:r>
          </w:p>
          <w:p w14:paraId="25976E8B" w14:textId="77777777" w:rsidR="00C156B9" w:rsidRPr="00C156B9" w:rsidRDefault="00C156B9" w:rsidP="00C156B9">
            <w:pPr>
              <w:rPr>
                <w:sz w:val="16"/>
                <w:szCs w:val="16"/>
              </w:rPr>
            </w:pPr>
            <w:r w:rsidRPr="00C156B9">
              <w:rPr>
                <w:sz w:val="16"/>
                <w:szCs w:val="16"/>
              </w:rPr>
              <w:t xml:space="preserve">Dato: </w:t>
            </w:r>
            <w:r w:rsidRPr="00C156B9">
              <w:rPr>
                <w:sz w:val="16"/>
                <w:szCs w:val="16"/>
              </w:rPr>
              <w:fldChar w:fldCharType="begin">
                <w:ffData>
                  <w:name w:val="Tekst29"/>
                  <w:enabled/>
                  <w:calcOnExit w:val="0"/>
                  <w:textInput/>
                </w:ffData>
              </w:fldChar>
            </w:r>
            <w:r w:rsidRPr="00C156B9">
              <w:rPr>
                <w:sz w:val="16"/>
                <w:szCs w:val="16"/>
              </w:rPr>
              <w:instrText xml:space="preserve"> FORMTEXT </w:instrText>
            </w:r>
            <w:r w:rsidRPr="00C156B9">
              <w:rPr>
                <w:sz w:val="16"/>
                <w:szCs w:val="16"/>
              </w:rPr>
            </w:r>
            <w:r w:rsidRPr="00C156B9">
              <w:rPr>
                <w:sz w:val="16"/>
                <w:szCs w:val="16"/>
              </w:rPr>
              <w:fldChar w:fldCharType="separate"/>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noProof/>
                <w:sz w:val="16"/>
                <w:szCs w:val="16"/>
              </w:rPr>
              <w:t> </w:t>
            </w:r>
            <w:r w:rsidRPr="00C156B9">
              <w:rPr>
                <w:sz w:val="16"/>
                <w:szCs w:val="16"/>
              </w:rPr>
              <w:fldChar w:fldCharType="end"/>
            </w:r>
          </w:p>
          <w:p w14:paraId="53E43B5A" w14:textId="01D5AFF0" w:rsidR="00C156B9" w:rsidRPr="00C156B9" w:rsidRDefault="00C87894" w:rsidP="00C156B9">
            <w:pPr>
              <w:rPr>
                <w:sz w:val="16"/>
                <w:szCs w:val="16"/>
              </w:rPr>
            </w:pPr>
            <w:r>
              <w:rPr>
                <w:sz w:val="16"/>
                <w:szCs w:val="16"/>
              </w:rPr>
              <w:t xml:space="preserve">                             </w:t>
            </w:r>
            <w:r w:rsidR="00C156B9" w:rsidRPr="00C156B9">
              <w:rPr>
                <w:sz w:val="16"/>
                <w:szCs w:val="16"/>
              </w:rPr>
              <w:t>_________________________</w:t>
            </w:r>
            <w:r w:rsidR="00C156B9" w:rsidRPr="00C156B9">
              <w:rPr>
                <w:sz w:val="16"/>
                <w:szCs w:val="16"/>
              </w:rPr>
              <w:softHyphen/>
            </w:r>
            <w:r w:rsidR="00C156B9" w:rsidRPr="00C156B9">
              <w:rPr>
                <w:sz w:val="16"/>
                <w:szCs w:val="16"/>
              </w:rPr>
              <w:softHyphen/>
            </w:r>
            <w:r w:rsidR="00C156B9" w:rsidRPr="00C156B9">
              <w:rPr>
                <w:sz w:val="16"/>
                <w:szCs w:val="16"/>
              </w:rPr>
              <w:softHyphen/>
            </w:r>
            <w:r w:rsidR="00C156B9" w:rsidRPr="00C156B9">
              <w:rPr>
                <w:sz w:val="16"/>
                <w:szCs w:val="16"/>
              </w:rPr>
              <w:tab/>
              <w:t xml:space="preserve"> </w:t>
            </w:r>
            <w:r>
              <w:rPr>
                <w:sz w:val="16"/>
                <w:szCs w:val="16"/>
              </w:rPr>
              <w:t xml:space="preserve">                       </w:t>
            </w:r>
            <w:r w:rsidR="00C156B9" w:rsidRPr="00C156B9">
              <w:rPr>
                <w:sz w:val="16"/>
                <w:szCs w:val="16"/>
              </w:rPr>
              <w:t xml:space="preserve">        _________________________</w:t>
            </w:r>
          </w:p>
          <w:p w14:paraId="4AC578AD" w14:textId="1588D09A" w:rsidR="00C156B9" w:rsidRDefault="00C87894">
            <w:pPr>
              <w:rPr>
                <w:sz w:val="16"/>
                <w:szCs w:val="16"/>
              </w:rPr>
            </w:pPr>
            <w:r>
              <w:rPr>
                <w:sz w:val="16"/>
                <w:szCs w:val="16"/>
              </w:rPr>
              <w:t xml:space="preserve">                             </w:t>
            </w:r>
            <w:r w:rsidR="00C156B9" w:rsidRPr="00C156B9">
              <w:rPr>
                <w:sz w:val="16"/>
                <w:szCs w:val="16"/>
              </w:rPr>
              <w:t>Forældremyndighedsindehaver</w:t>
            </w:r>
            <w:r w:rsidR="00C156B9" w:rsidRPr="00C156B9">
              <w:rPr>
                <w:sz w:val="16"/>
                <w:szCs w:val="16"/>
              </w:rPr>
              <w:tab/>
              <w:t xml:space="preserve"> </w:t>
            </w:r>
            <w:r>
              <w:rPr>
                <w:sz w:val="16"/>
                <w:szCs w:val="16"/>
              </w:rPr>
              <w:t xml:space="preserve">                             </w:t>
            </w:r>
            <w:r w:rsidR="00C156B9" w:rsidRPr="00C156B9">
              <w:rPr>
                <w:sz w:val="16"/>
                <w:szCs w:val="16"/>
              </w:rPr>
              <w:t xml:space="preserve">  Forældremyndighedsindehaver</w:t>
            </w:r>
          </w:p>
        </w:tc>
      </w:tr>
    </w:tbl>
    <w:p w14:paraId="1F5434EA" w14:textId="49DD600C" w:rsidR="00867C41" w:rsidRDefault="00867C41" w:rsidP="00867C41">
      <w:pPr>
        <w:pStyle w:val="Sidefod"/>
        <w:rPr>
          <w:sz w:val="16"/>
          <w:szCs w:val="16"/>
        </w:rPr>
      </w:pPr>
    </w:p>
    <w:p w14:paraId="1A379A10" w14:textId="637024EA" w:rsidR="00C156B9" w:rsidRPr="004559BB" w:rsidRDefault="001B108D" w:rsidP="00B6134F">
      <w:pPr>
        <w:rPr>
          <w:i/>
        </w:rPr>
      </w:pPr>
      <w:r>
        <w:rPr>
          <w:sz w:val="16"/>
          <w:szCs w:val="16"/>
        </w:rPr>
        <w:lastRenderedPageBreak/>
        <w:t xml:space="preserve"> </w:t>
      </w:r>
      <w:r w:rsidR="00C156B9" w:rsidRPr="004559BB">
        <w:rPr>
          <w:i/>
        </w:rPr>
        <w:t>Udleveres til forældrene</w:t>
      </w:r>
    </w:p>
    <w:p w14:paraId="621E05AB" w14:textId="77777777" w:rsidR="00C156B9" w:rsidRPr="004559BB" w:rsidRDefault="00C156B9" w:rsidP="00C156B9">
      <w:pPr>
        <w:pStyle w:val="Overskrift1"/>
      </w:pPr>
      <w:r w:rsidRPr="004559BB">
        <w:t>Silkeborg Kommune behandler oplysninger om dig og dit barn</w:t>
      </w:r>
    </w:p>
    <w:p w14:paraId="34CC5141" w14:textId="77777777" w:rsidR="00C156B9" w:rsidRPr="00CB458B" w:rsidRDefault="00C156B9" w:rsidP="00C156B9">
      <w:pPr>
        <w:rPr>
          <w:b/>
          <w:bCs/>
          <w:sz w:val="18"/>
          <w:szCs w:val="18"/>
        </w:rPr>
      </w:pPr>
    </w:p>
    <w:p w14:paraId="1D56062E" w14:textId="77777777" w:rsidR="00C156B9" w:rsidRPr="00CB458B" w:rsidRDefault="00C156B9" w:rsidP="00C156B9">
      <w:pPr>
        <w:rPr>
          <w:b/>
          <w:bCs/>
          <w:sz w:val="18"/>
          <w:szCs w:val="18"/>
        </w:rPr>
      </w:pPr>
      <w:r w:rsidRPr="00CB458B">
        <w:rPr>
          <w:b/>
          <w:bCs/>
          <w:sz w:val="18"/>
          <w:szCs w:val="18"/>
        </w:rPr>
        <w:t>Formål, anvendelse, modtagere og hjemmel angående personoplysninger:</w:t>
      </w:r>
    </w:p>
    <w:p w14:paraId="0837C4D7" w14:textId="77777777" w:rsidR="00C156B9" w:rsidRPr="00CB458B" w:rsidRDefault="00C156B9" w:rsidP="00C156B9">
      <w:pPr>
        <w:rPr>
          <w:sz w:val="18"/>
          <w:szCs w:val="18"/>
        </w:rPr>
      </w:pPr>
      <w:r w:rsidRPr="00CB458B">
        <w:rPr>
          <w:sz w:val="18"/>
          <w:szCs w:val="18"/>
        </w:rPr>
        <w:t>Dine oplysninger vil blive behandlet i Skoleafdelingen og Børn og Familie i forbindelse med indstillingen.</w:t>
      </w:r>
    </w:p>
    <w:p w14:paraId="5E873370" w14:textId="77777777" w:rsidR="00C156B9" w:rsidRPr="00CB458B" w:rsidRDefault="00C156B9" w:rsidP="00C156B9">
      <w:pPr>
        <w:spacing w:line="280" w:lineRule="exact"/>
        <w:rPr>
          <w:sz w:val="18"/>
          <w:szCs w:val="18"/>
        </w:rPr>
      </w:pPr>
      <w:r w:rsidRPr="00CB458B">
        <w:rPr>
          <w:sz w:val="18"/>
          <w:szCs w:val="18"/>
        </w:rPr>
        <w:t>Vi behandler dine personoplysninger efter Databeskyttelsesforordningen (forordning 2016/679 om beskyttelse af fysiske personer i forbindelse med behandling af personoplysninger) og dansk lov på området. Vores lovhjemmel er databeskyttelsesforordningens artikel 6, stk. 1, litra a og/eller artikel 9, stk. 2, litra a.</w:t>
      </w:r>
    </w:p>
    <w:p w14:paraId="03CD2689" w14:textId="77777777" w:rsidR="00C156B9" w:rsidRPr="00CB458B" w:rsidRDefault="00C156B9" w:rsidP="00C156B9">
      <w:pPr>
        <w:spacing w:line="280" w:lineRule="exact"/>
        <w:rPr>
          <w:sz w:val="18"/>
          <w:szCs w:val="18"/>
        </w:rPr>
      </w:pPr>
    </w:p>
    <w:p w14:paraId="704BF6E3" w14:textId="77777777" w:rsidR="00C156B9" w:rsidRPr="00CB458B" w:rsidRDefault="00C156B9" w:rsidP="00C156B9">
      <w:pPr>
        <w:autoSpaceDE w:val="0"/>
        <w:autoSpaceDN w:val="0"/>
        <w:adjustRightInd w:val="0"/>
        <w:spacing w:line="280" w:lineRule="exact"/>
        <w:rPr>
          <w:sz w:val="18"/>
          <w:szCs w:val="18"/>
        </w:rPr>
      </w:pPr>
      <w:r w:rsidRPr="00CB458B">
        <w:rPr>
          <w:sz w:val="18"/>
          <w:szCs w:val="18"/>
        </w:rPr>
        <w:t>Vi behandler almindelige oplysninger (fx navn og cpr. nr.) samt eventuelt følsomme oplysninger, fx om helbredsforhold om barnet.</w:t>
      </w:r>
    </w:p>
    <w:p w14:paraId="2D4B473F" w14:textId="77777777" w:rsidR="00C156B9" w:rsidRPr="00CB458B" w:rsidRDefault="00C156B9" w:rsidP="00C156B9">
      <w:pPr>
        <w:rPr>
          <w:sz w:val="18"/>
          <w:szCs w:val="18"/>
        </w:rPr>
      </w:pPr>
    </w:p>
    <w:p w14:paraId="3BF8FB34" w14:textId="77777777" w:rsidR="00C156B9" w:rsidRPr="00CB458B" w:rsidRDefault="00C156B9" w:rsidP="00C156B9">
      <w:pPr>
        <w:rPr>
          <w:sz w:val="18"/>
          <w:szCs w:val="18"/>
        </w:rPr>
      </w:pPr>
      <w:r w:rsidRPr="00CB458B">
        <w:rPr>
          <w:sz w:val="18"/>
          <w:szCs w:val="18"/>
        </w:rPr>
        <w:t>Oplysninger vil blive behandlet i Sensum</w:t>
      </w:r>
      <w:r w:rsidRPr="00CB458B">
        <w:rPr>
          <w:color w:val="000000"/>
          <w:sz w:val="18"/>
          <w:szCs w:val="18"/>
        </w:rPr>
        <w:t xml:space="preserve">. </w:t>
      </w:r>
      <w:r w:rsidRPr="00CB458B">
        <w:rPr>
          <w:sz w:val="18"/>
          <w:szCs w:val="18"/>
        </w:rPr>
        <w:t xml:space="preserve">Du kan på denne hjemmeside finde de nævnte systemer </w:t>
      </w:r>
      <w:hyperlink r:id="rId11" w:history="1">
        <w:r w:rsidRPr="00CB458B">
          <w:rPr>
            <w:rStyle w:val="Hyperlink"/>
            <w:sz w:val="18"/>
            <w:szCs w:val="18"/>
          </w:rPr>
          <w:t>databeskyttelse.silkeborg.dk</w:t>
        </w:r>
      </w:hyperlink>
      <w:r w:rsidRPr="00CB458B">
        <w:rPr>
          <w:sz w:val="18"/>
          <w:szCs w:val="18"/>
        </w:rPr>
        <w:t>. Heraf vil samtlige systemmodtagere af dine oplysninger fremgå.</w:t>
      </w:r>
    </w:p>
    <w:p w14:paraId="59C9C006" w14:textId="77777777" w:rsidR="00C156B9" w:rsidRPr="00CB458B" w:rsidRDefault="00C156B9" w:rsidP="00C156B9">
      <w:pPr>
        <w:rPr>
          <w:b/>
          <w:sz w:val="18"/>
          <w:szCs w:val="18"/>
        </w:rPr>
      </w:pPr>
    </w:p>
    <w:p w14:paraId="2BD8809F" w14:textId="77777777" w:rsidR="00C156B9" w:rsidRPr="00CB458B" w:rsidRDefault="00C156B9" w:rsidP="00C156B9">
      <w:pPr>
        <w:rPr>
          <w:b/>
          <w:sz w:val="18"/>
          <w:szCs w:val="18"/>
        </w:rPr>
      </w:pPr>
      <w:r w:rsidRPr="00CB458B">
        <w:rPr>
          <w:b/>
          <w:sz w:val="18"/>
          <w:szCs w:val="18"/>
        </w:rPr>
        <w:t>Dit samtykke kan trækkes tilbage</w:t>
      </w:r>
    </w:p>
    <w:p w14:paraId="2BCB1075" w14:textId="77777777" w:rsidR="00C156B9" w:rsidRPr="00CB458B" w:rsidRDefault="00C156B9" w:rsidP="00C156B9">
      <w:pPr>
        <w:rPr>
          <w:sz w:val="18"/>
          <w:szCs w:val="18"/>
        </w:rPr>
      </w:pPr>
      <w:r w:rsidRPr="00CB458B">
        <w:rPr>
          <w:sz w:val="18"/>
          <w:szCs w:val="18"/>
        </w:rPr>
        <w:t xml:space="preserve">Du har til enhver tid ret til at trække dit samtykke tilbage. Dette kan du gøre ved at kontakte os på de kontaktoplysninger, der fremgår ovenfor. </w:t>
      </w:r>
    </w:p>
    <w:p w14:paraId="284310ED" w14:textId="77777777" w:rsidR="00C156B9" w:rsidRPr="00CB458B" w:rsidRDefault="00C156B9" w:rsidP="00C156B9">
      <w:pPr>
        <w:rPr>
          <w:sz w:val="18"/>
          <w:szCs w:val="18"/>
        </w:rPr>
      </w:pPr>
    </w:p>
    <w:p w14:paraId="2FED2552" w14:textId="77777777" w:rsidR="00C156B9" w:rsidRPr="00CB458B" w:rsidRDefault="00C156B9" w:rsidP="00C156B9">
      <w:pPr>
        <w:rPr>
          <w:sz w:val="18"/>
          <w:szCs w:val="18"/>
        </w:rPr>
      </w:pPr>
      <w:r w:rsidRPr="00CB458B">
        <w:rPr>
          <w:sz w:val="18"/>
          <w:szCs w:val="18"/>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37BD90BC" w14:textId="77777777" w:rsidR="00C156B9" w:rsidRPr="00CB458B" w:rsidRDefault="00C156B9" w:rsidP="00C156B9">
      <w:pPr>
        <w:rPr>
          <w:sz w:val="18"/>
          <w:szCs w:val="18"/>
        </w:rPr>
      </w:pPr>
    </w:p>
    <w:p w14:paraId="7E663CE2" w14:textId="77777777" w:rsidR="00C156B9" w:rsidRPr="00CB458B" w:rsidRDefault="00C156B9" w:rsidP="00C156B9">
      <w:pPr>
        <w:rPr>
          <w:b/>
          <w:bCs/>
          <w:sz w:val="18"/>
          <w:szCs w:val="18"/>
        </w:rPr>
      </w:pPr>
      <w:r w:rsidRPr="00CB458B">
        <w:rPr>
          <w:b/>
          <w:bCs/>
          <w:sz w:val="18"/>
          <w:szCs w:val="18"/>
        </w:rPr>
        <w:t>Tidsrum for opbevaring af personoplysninger i kommunen</w:t>
      </w:r>
    </w:p>
    <w:p w14:paraId="333A99F8" w14:textId="77777777" w:rsidR="00C156B9" w:rsidRPr="00CB458B" w:rsidRDefault="00C156B9" w:rsidP="00C156B9">
      <w:pPr>
        <w:rPr>
          <w:sz w:val="18"/>
          <w:szCs w:val="18"/>
        </w:rPr>
      </w:pPr>
      <w:r w:rsidRPr="00CB458B">
        <w:rPr>
          <w:sz w:val="18"/>
          <w:szCs w:val="18"/>
        </w:rPr>
        <w:t>Kommunen sletter oplysningerne, når opbevaringspligten udløber, og et eventuelt arkiveringskrav er opfyldt. Når oplysningerne er arkiveret eller slettet, har kommunen ikke længere adgang til dem.</w:t>
      </w:r>
    </w:p>
    <w:p w14:paraId="6A31A046" w14:textId="77777777" w:rsidR="00C156B9" w:rsidRPr="00CB458B" w:rsidRDefault="00C156B9" w:rsidP="00C156B9">
      <w:pPr>
        <w:rPr>
          <w:b/>
          <w:bCs/>
          <w:sz w:val="18"/>
          <w:szCs w:val="18"/>
        </w:rPr>
      </w:pPr>
    </w:p>
    <w:p w14:paraId="0CDE8DD3" w14:textId="77777777" w:rsidR="00C156B9" w:rsidRPr="00CB458B" w:rsidRDefault="00C156B9" w:rsidP="00C156B9">
      <w:pPr>
        <w:rPr>
          <w:b/>
          <w:bCs/>
          <w:sz w:val="18"/>
          <w:szCs w:val="18"/>
        </w:rPr>
      </w:pPr>
      <w:r w:rsidRPr="00CB458B">
        <w:rPr>
          <w:b/>
          <w:bCs/>
          <w:sz w:val="18"/>
          <w:szCs w:val="18"/>
        </w:rPr>
        <w:t>Videregivelse af oplysninger</w:t>
      </w:r>
    </w:p>
    <w:p w14:paraId="50F39CCF" w14:textId="77777777" w:rsidR="00C156B9" w:rsidRPr="00CB458B" w:rsidRDefault="00C156B9" w:rsidP="00C156B9">
      <w:pPr>
        <w:rPr>
          <w:color w:val="000000"/>
          <w:sz w:val="18"/>
          <w:szCs w:val="18"/>
        </w:rPr>
      </w:pPr>
      <w:r w:rsidRPr="00CB458B">
        <w:rPr>
          <w:color w:val="000000"/>
          <w:sz w:val="18"/>
          <w:szCs w:val="18"/>
        </w:rPr>
        <w:t>Oplysningerne behandles af Silkeborg Kommune. Oplysningerne videregives ikke.</w:t>
      </w:r>
    </w:p>
    <w:p w14:paraId="2CD3A424" w14:textId="77777777" w:rsidR="00C156B9" w:rsidRPr="00CB458B" w:rsidRDefault="00C156B9" w:rsidP="00C156B9">
      <w:pPr>
        <w:rPr>
          <w:b/>
          <w:bCs/>
          <w:sz w:val="18"/>
          <w:szCs w:val="18"/>
        </w:rPr>
      </w:pPr>
    </w:p>
    <w:p w14:paraId="4E4CC4FB" w14:textId="77777777" w:rsidR="00C156B9" w:rsidRPr="00CB458B" w:rsidRDefault="00C156B9" w:rsidP="00C156B9">
      <w:pPr>
        <w:rPr>
          <w:b/>
          <w:bCs/>
          <w:sz w:val="18"/>
          <w:szCs w:val="18"/>
        </w:rPr>
      </w:pPr>
      <w:r w:rsidRPr="00CB458B">
        <w:rPr>
          <w:b/>
          <w:bCs/>
          <w:sz w:val="18"/>
          <w:szCs w:val="18"/>
        </w:rPr>
        <w:t>Dine rettigheder</w:t>
      </w:r>
    </w:p>
    <w:p w14:paraId="722DAB18" w14:textId="77777777" w:rsidR="00C156B9" w:rsidRPr="00CB458B" w:rsidRDefault="00C156B9" w:rsidP="00C156B9">
      <w:pPr>
        <w:autoSpaceDE w:val="0"/>
        <w:autoSpaceDN w:val="0"/>
        <w:adjustRightInd w:val="0"/>
        <w:spacing w:line="280" w:lineRule="exact"/>
        <w:rPr>
          <w:bCs/>
          <w:sz w:val="18"/>
          <w:szCs w:val="18"/>
        </w:rPr>
      </w:pPr>
      <w:r w:rsidRPr="00CB458B">
        <w:rPr>
          <w:bCs/>
          <w:sz w:val="18"/>
          <w:szCs w:val="18"/>
        </w:rPr>
        <w:t xml:space="preserve">Efter Databeskyttelsesforordningen har du en række rettigheder i forhold til Silkeborg Kommunes behandling af dine oplysninger. Du kan til enhver tid benytte dig af rettighederne. Hvis du vil gøre brug af dine rettigheder, skal du kontakte den afdeling eller stab, der behandler dine oplysninger (angivet i øverste afsnit). </w:t>
      </w:r>
    </w:p>
    <w:p w14:paraId="5D09B6B9" w14:textId="77777777" w:rsidR="00C156B9" w:rsidRPr="00CB458B" w:rsidRDefault="00C156B9" w:rsidP="00C156B9">
      <w:pPr>
        <w:autoSpaceDE w:val="0"/>
        <w:autoSpaceDN w:val="0"/>
        <w:adjustRightInd w:val="0"/>
        <w:spacing w:line="280" w:lineRule="exact"/>
        <w:rPr>
          <w:bCs/>
          <w:sz w:val="18"/>
          <w:szCs w:val="18"/>
        </w:rPr>
      </w:pPr>
    </w:p>
    <w:p w14:paraId="58B3AC8D" w14:textId="77777777" w:rsidR="00C156B9" w:rsidRPr="00CB458B" w:rsidRDefault="00C156B9" w:rsidP="00C156B9">
      <w:pPr>
        <w:autoSpaceDE w:val="0"/>
        <w:autoSpaceDN w:val="0"/>
        <w:adjustRightInd w:val="0"/>
        <w:spacing w:line="280" w:lineRule="exact"/>
        <w:rPr>
          <w:bCs/>
          <w:sz w:val="18"/>
          <w:szCs w:val="18"/>
        </w:rPr>
      </w:pPr>
      <w:r w:rsidRPr="00CB458B">
        <w:rPr>
          <w:bCs/>
          <w:sz w:val="18"/>
          <w:szCs w:val="18"/>
        </w:rPr>
        <w:t>Dine rettigheder er:</w:t>
      </w:r>
    </w:p>
    <w:p w14:paraId="7FEF72CA" w14:textId="77777777" w:rsidR="00C156B9" w:rsidRPr="00CB458B" w:rsidRDefault="00C156B9" w:rsidP="00C156B9">
      <w:pPr>
        <w:pStyle w:val="Listeafsnit"/>
        <w:numPr>
          <w:ilvl w:val="0"/>
          <w:numId w:val="2"/>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at se dine oplysninger (indsigtsret)</w:t>
      </w:r>
    </w:p>
    <w:p w14:paraId="201399DC" w14:textId="77777777" w:rsidR="00C156B9" w:rsidRPr="00CB458B" w:rsidRDefault="00C156B9" w:rsidP="00C156B9">
      <w:pPr>
        <w:pStyle w:val="Listeafsnit"/>
        <w:numPr>
          <w:ilvl w:val="0"/>
          <w:numId w:val="2"/>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berigtigelse (rettelse) og/eller sletning (særlige tilfælde)</w:t>
      </w:r>
    </w:p>
    <w:p w14:paraId="2B0244BF" w14:textId="77777777" w:rsidR="00C156B9" w:rsidRPr="00CB458B" w:rsidRDefault="00C156B9" w:rsidP="00C156B9">
      <w:pPr>
        <w:pStyle w:val="Listeafsnit"/>
        <w:numPr>
          <w:ilvl w:val="0"/>
          <w:numId w:val="2"/>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begrænsning af behandlingen og indsigelse</w:t>
      </w:r>
    </w:p>
    <w:p w14:paraId="1114133B" w14:textId="77777777" w:rsidR="00C156B9" w:rsidRPr="00CB458B" w:rsidRDefault="00C156B9" w:rsidP="00C156B9">
      <w:pPr>
        <w:pStyle w:val="Listeafsnit"/>
        <w:autoSpaceDE w:val="0"/>
        <w:autoSpaceDN w:val="0"/>
        <w:adjustRightInd w:val="0"/>
        <w:spacing w:after="0" w:line="280" w:lineRule="exact"/>
        <w:rPr>
          <w:rFonts w:ascii="Verdana" w:hAnsi="Verdana"/>
          <w:bCs/>
          <w:sz w:val="18"/>
          <w:szCs w:val="18"/>
          <w:lang w:eastAsia="da-DK"/>
        </w:rPr>
      </w:pPr>
    </w:p>
    <w:p w14:paraId="4A32689E" w14:textId="77777777" w:rsidR="00C156B9" w:rsidRPr="00CB458B" w:rsidRDefault="00C156B9" w:rsidP="00C156B9">
      <w:pPr>
        <w:rPr>
          <w:b/>
          <w:bCs/>
          <w:sz w:val="18"/>
          <w:szCs w:val="18"/>
        </w:rPr>
      </w:pPr>
      <w:r w:rsidRPr="00CB458B">
        <w:rPr>
          <w:bCs/>
          <w:sz w:val="18"/>
          <w:szCs w:val="18"/>
        </w:rPr>
        <w:t xml:space="preserve">Du kan læse mere om dine rettigheder i Datatilsynets vejledning om de registreredes rettigheder, som du finder på </w:t>
      </w:r>
      <w:hyperlink r:id="rId12" w:history="1">
        <w:r w:rsidRPr="00CB458B">
          <w:rPr>
            <w:bCs/>
            <w:color w:val="0000FF"/>
            <w:sz w:val="18"/>
            <w:szCs w:val="18"/>
            <w:u w:val="single"/>
          </w:rPr>
          <w:t>www.datatilsynet.dk</w:t>
        </w:r>
      </w:hyperlink>
      <w:r w:rsidRPr="00CB458B">
        <w:rPr>
          <w:bCs/>
          <w:sz w:val="18"/>
          <w:szCs w:val="18"/>
        </w:rPr>
        <w:t>.</w:t>
      </w:r>
    </w:p>
    <w:p w14:paraId="0AE4595B" w14:textId="77777777" w:rsidR="00C156B9" w:rsidRPr="00CB458B" w:rsidRDefault="00C156B9" w:rsidP="00C156B9">
      <w:pPr>
        <w:rPr>
          <w:b/>
          <w:bCs/>
          <w:sz w:val="18"/>
          <w:szCs w:val="18"/>
        </w:rPr>
      </w:pPr>
    </w:p>
    <w:p w14:paraId="7544B75F" w14:textId="77777777" w:rsidR="00C156B9" w:rsidRPr="00CB458B" w:rsidRDefault="00C156B9" w:rsidP="00C156B9">
      <w:pPr>
        <w:rPr>
          <w:b/>
          <w:bCs/>
          <w:sz w:val="18"/>
          <w:szCs w:val="18"/>
        </w:rPr>
      </w:pPr>
      <w:r w:rsidRPr="00CB458B">
        <w:rPr>
          <w:b/>
          <w:bCs/>
          <w:sz w:val="18"/>
          <w:szCs w:val="18"/>
        </w:rPr>
        <w:t>Kontaktoplysninger på Kommunens databeskyttelsesrådgiver</w:t>
      </w:r>
    </w:p>
    <w:p w14:paraId="683BA401" w14:textId="77777777" w:rsidR="00C156B9" w:rsidRPr="00CB458B" w:rsidRDefault="00C156B9" w:rsidP="00C156B9">
      <w:pPr>
        <w:rPr>
          <w:sz w:val="18"/>
          <w:szCs w:val="18"/>
        </w:rPr>
      </w:pPr>
      <w:r w:rsidRPr="00CB458B">
        <w:rPr>
          <w:sz w:val="18"/>
          <w:szCs w:val="18"/>
        </w:rPr>
        <w:t>Du kan kontakte kommunens databeskyttelsesrådgiver</w:t>
      </w:r>
      <w:r>
        <w:rPr>
          <w:sz w:val="18"/>
          <w:szCs w:val="18"/>
        </w:rPr>
        <w:t xml:space="preserve"> på mai</w:t>
      </w:r>
      <w:r w:rsidRPr="00CB458B">
        <w:rPr>
          <w:sz w:val="18"/>
          <w:szCs w:val="18"/>
        </w:rPr>
        <w:t xml:space="preserve">l: </w:t>
      </w:r>
      <w:hyperlink r:id="rId13" w:history="1">
        <w:r w:rsidRPr="00CB458B">
          <w:rPr>
            <w:rStyle w:val="Hyperlink"/>
            <w:sz w:val="18"/>
            <w:szCs w:val="18"/>
          </w:rPr>
          <w:t>dpo@silkeborg.dk</w:t>
        </w:r>
      </w:hyperlink>
    </w:p>
    <w:p w14:paraId="530FBB2A" w14:textId="77777777" w:rsidR="00C156B9" w:rsidRPr="00CB458B" w:rsidRDefault="00C156B9" w:rsidP="00C156B9">
      <w:pPr>
        <w:rPr>
          <w:b/>
          <w:bCs/>
          <w:sz w:val="18"/>
          <w:szCs w:val="18"/>
        </w:rPr>
      </w:pPr>
    </w:p>
    <w:p w14:paraId="1D8C1D51" w14:textId="77777777" w:rsidR="00C156B9" w:rsidRPr="00CB458B" w:rsidRDefault="00C156B9" w:rsidP="00C156B9">
      <w:pPr>
        <w:rPr>
          <w:b/>
          <w:bCs/>
          <w:sz w:val="18"/>
          <w:szCs w:val="18"/>
        </w:rPr>
      </w:pPr>
      <w:r w:rsidRPr="00CB458B">
        <w:rPr>
          <w:b/>
          <w:bCs/>
          <w:sz w:val="18"/>
          <w:szCs w:val="18"/>
        </w:rPr>
        <w:t>Klagemuligheder</w:t>
      </w:r>
    </w:p>
    <w:p w14:paraId="234D64D9" w14:textId="77777777" w:rsidR="00C156B9" w:rsidRPr="00CB458B" w:rsidRDefault="00C156B9" w:rsidP="00C156B9">
      <w:pPr>
        <w:spacing w:line="280" w:lineRule="exact"/>
        <w:rPr>
          <w:bCs/>
          <w:sz w:val="18"/>
          <w:szCs w:val="18"/>
        </w:rPr>
      </w:pPr>
      <w:r w:rsidRPr="00CB458B">
        <w:rPr>
          <w:bCs/>
          <w:sz w:val="18"/>
          <w:szCs w:val="18"/>
        </w:rPr>
        <w:t xml:space="preserve">Du har ret til at klage til Datatilsynet, hvis du er utilfreds med den måde, Silkeborg Kommune behandler dine oplysninger på. Du kan finde mere information og kontaktoplysninger på Datatilsynets hjemmeside </w:t>
      </w:r>
      <w:hyperlink r:id="rId14" w:history="1">
        <w:r w:rsidRPr="00CB458B">
          <w:rPr>
            <w:rStyle w:val="Hyperlink"/>
            <w:sz w:val="18"/>
            <w:szCs w:val="18"/>
          </w:rPr>
          <w:t>www.datatilsynet.dk</w:t>
        </w:r>
      </w:hyperlink>
      <w:r w:rsidRPr="00CB458B">
        <w:rPr>
          <w:bCs/>
          <w:sz w:val="18"/>
          <w:szCs w:val="18"/>
        </w:rPr>
        <w:t>.</w:t>
      </w:r>
    </w:p>
    <w:p w14:paraId="6B22AA0D" w14:textId="77777777" w:rsidR="00C156B9" w:rsidRPr="00CB458B" w:rsidRDefault="00C156B9" w:rsidP="00C156B9">
      <w:pPr>
        <w:rPr>
          <w:sz w:val="18"/>
          <w:szCs w:val="18"/>
        </w:rPr>
      </w:pPr>
    </w:p>
    <w:p w14:paraId="2BE2B108" w14:textId="77777777" w:rsidR="00C156B9" w:rsidRPr="00CB458B" w:rsidRDefault="00C156B9" w:rsidP="00C156B9">
      <w:pPr>
        <w:jc w:val="center"/>
        <w:rPr>
          <w:sz w:val="18"/>
          <w:szCs w:val="18"/>
        </w:rPr>
      </w:pPr>
      <w:r w:rsidRPr="00CB458B">
        <w:rPr>
          <w:sz w:val="18"/>
          <w:szCs w:val="18"/>
        </w:rPr>
        <w:t>Pædagogisk Praksis og Læring</w:t>
      </w:r>
      <w:r>
        <w:rPr>
          <w:sz w:val="18"/>
          <w:szCs w:val="18"/>
        </w:rPr>
        <w:t xml:space="preserve"> (PPL)</w:t>
      </w:r>
    </w:p>
    <w:p w14:paraId="32AE4092" w14:textId="77777777" w:rsidR="00C156B9" w:rsidRPr="00CB458B" w:rsidRDefault="00C156B9" w:rsidP="00C156B9">
      <w:pPr>
        <w:jc w:val="center"/>
        <w:rPr>
          <w:sz w:val="18"/>
          <w:szCs w:val="18"/>
        </w:rPr>
      </w:pPr>
      <w:r w:rsidRPr="00CB458B">
        <w:rPr>
          <w:sz w:val="18"/>
          <w:szCs w:val="18"/>
        </w:rPr>
        <w:t>Søvej 1</w:t>
      </w:r>
    </w:p>
    <w:p w14:paraId="61EFF183" w14:textId="77777777" w:rsidR="00C156B9" w:rsidRPr="00CB458B" w:rsidRDefault="00C156B9" w:rsidP="00C156B9">
      <w:pPr>
        <w:jc w:val="center"/>
        <w:rPr>
          <w:sz w:val="18"/>
          <w:szCs w:val="18"/>
        </w:rPr>
      </w:pPr>
      <w:r w:rsidRPr="00CB458B">
        <w:rPr>
          <w:sz w:val="18"/>
          <w:szCs w:val="18"/>
        </w:rPr>
        <w:t>8600 Silkeborg</w:t>
      </w:r>
    </w:p>
    <w:p w14:paraId="3A0AAF42" w14:textId="02795B7D" w:rsidR="00B6134F" w:rsidRPr="00B6134F" w:rsidRDefault="00C156B9" w:rsidP="00B6134F">
      <w:pPr>
        <w:jc w:val="center"/>
        <w:rPr>
          <w:sz w:val="18"/>
          <w:szCs w:val="18"/>
        </w:rPr>
      </w:pPr>
      <w:r w:rsidRPr="00CB458B">
        <w:rPr>
          <w:sz w:val="18"/>
          <w:szCs w:val="18"/>
        </w:rPr>
        <w:t>Tlf. 89 70 19 00</w:t>
      </w:r>
    </w:p>
    <w:sectPr w:rsidR="00B6134F" w:rsidRPr="00B6134F" w:rsidSect="00C87894">
      <w:headerReference w:type="default" r:id="rId15"/>
      <w:footerReference w:type="even" r:id="rId16"/>
      <w:headerReference w:type="first" r:id="rId17"/>
      <w:footerReference w:type="first" r:id="rId18"/>
      <w:pgSz w:w="11907" w:h="16840" w:code="9"/>
      <w:pgMar w:top="425" w:right="851" w:bottom="249" w:left="851" w:header="567" w:footer="567" w:gutter="0"/>
      <w:paperSrc w:first="7" w:other="7"/>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2DE1" w14:textId="77777777" w:rsidR="009979E5" w:rsidRDefault="009979E5">
      <w:r>
        <w:separator/>
      </w:r>
    </w:p>
  </w:endnote>
  <w:endnote w:type="continuationSeparator" w:id="0">
    <w:p w14:paraId="45F37CAB" w14:textId="77777777" w:rsidR="009979E5" w:rsidRDefault="0099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0443"/>
      <w:docPartObj>
        <w:docPartGallery w:val="Page Numbers (Bottom of Page)"/>
        <w:docPartUnique/>
      </w:docPartObj>
    </w:sdtPr>
    <w:sdtEndPr/>
    <w:sdtContent>
      <w:p w14:paraId="61EDF39F" w14:textId="77777777" w:rsidR="001B108D" w:rsidRDefault="005F7B87">
        <w:pPr>
          <w:pStyle w:val="Sidefod"/>
          <w:jc w:val="right"/>
        </w:pPr>
      </w:p>
    </w:sdtContent>
  </w:sdt>
  <w:p w14:paraId="00A80E88" w14:textId="77777777" w:rsidR="001B108D" w:rsidRDefault="001B10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2A57" w14:textId="5012074F" w:rsidR="00B6134F" w:rsidRDefault="00B6134F" w:rsidP="00B6134F">
    <w:pPr>
      <w:pStyle w:val="Sidefod"/>
      <w:jc w:val="center"/>
    </w:pPr>
    <w:r>
      <w:rPr>
        <w:sz w:val="16"/>
        <w:szCs w:val="16"/>
      </w:rPr>
      <w:t>Pædagogisk Praksis og Læring</w:t>
    </w:r>
    <w:r w:rsidRPr="00695EEE">
      <w:rPr>
        <w:sz w:val="16"/>
        <w:szCs w:val="16"/>
      </w:rPr>
      <w:t xml:space="preserve"> </w:t>
    </w:r>
    <w:r>
      <w:rPr>
        <w:sz w:val="16"/>
        <w:szCs w:val="16"/>
      </w:rPr>
      <w:t>(</w:t>
    </w:r>
    <w:r w:rsidRPr="00C81865">
      <w:rPr>
        <w:sz w:val="16"/>
        <w:szCs w:val="16"/>
      </w:rPr>
      <w:t xml:space="preserve">PPL) Silkeborg - Tlf. 8970 1900 – mail: </w:t>
    </w:r>
    <w:hyperlink r:id="rId1" w:history="1">
      <w:r w:rsidRPr="00C81865">
        <w:rPr>
          <w:rStyle w:val="Hyperlink"/>
          <w:sz w:val="16"/>
          <w:szCs w:val="16"/>
        </w:rPr>
        <w:t>PPL@silkeborg.dk</w:t>
      </w:r>
    </w:hyperlink>
    <w:r w:rsidRPr="00C81865">
      <w:rPr>
        <w:sz w:val="16"/>
        <w:szCs w:val="16"/>
      </w:rPr>
      <w:t xml:space="preserve"> – </w:t>
    </w:r>
    <w:hyperlink r:id="rId2" w:history="1">
      <w:r w:rsidRPr="00C81865">
        <w:rPr>
          <w:rStyle w:val="Hyperlink"/>
          <w:sz w:val="16"/>
          <w:szCs w:val="16"/>
        </w:rPr>
        <w:t>www.silkeborg.dk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829D" w14:textId="77777777" w:rsidR="009979E5" w:rsidRDefault="009979E5">
      <w:r>
        <w:separator/>
      </w:r>
    </w:p>
  </w:footnote>
  <w:footnote w:type="continuationSeparator" w:id="0">
    <w:p w14:paraId="2BF99688" w14:textId="77777777" w:rsidR="009979E5" w:rsidRDefault="0099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1E48" w14:textId="3726A6C6" w:rsidR="00B6134F" w:rsidRDefault="00B6134F" w:rsidP="00B6134F">
    <w:pPr>
      <w:pStyle w:val="Sidehoved"/>
      <w:jc w:val="right"/>
    </w:pPr>
    <w:r>
      <w:rPr>
        <w:noProof/>
      </w:rPr>
      <w:drawing>
        <wp:inline distT="0" distB="0" distL="0" distR="0" wp14:anchorId="60D8DB09" wp14:editId="162F6359">
          <wp:extent cx="1681319" cy="362236"/>
          <wp:effectExtent l="0" t="0" r="0" b="0"/>
          <wp:docPr id="5" name="Billede 5" descr="Silkeborg Kommune logo ti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eborg Kommune logo til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356" cy="374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3DA0" w14:textId="11F63B7A" w:rsidR="00B6134F" w:rsidRDefault="00B6134F" w:rsidP="00B6134F">
    <w:pPr>
      <w:pStyle w:val="Sidehoved"/>
      <w:jc w:val="right"/>
    </w:pPr>
    <w:r>
      <w:rPr>
        <w:noProof/>
      </w:rPr>
      <w:drawing>
        <wp:inline distT="0" distB="0" distL="0" distR="0" wp14:anchorId="2E547211" wp14:editId="2B377AEE">
          <wp:extent cx="1914525" cy="381000"/>
          <wp:effectExtent l="0" t="0" r="9525" b="0"/>
          <wp:docPr id="1" name="Billede 1" descr="Silkeborg Kommune logo til web"/>
          <wp:cNvGraphicFramePr/>
          <a:graphic xmlns:a="http://schemas.openxmlformats.org/drawingml/2006/main">
            <a:graphicData uri="http://schemas.openxmlformats.org/drawingml/2006/picture">
              <pic:pic xmlns:pic="http://schemas.openxmlformats.org/drawingml/2006/picture">
                <pic:nvPicPr>
                  <pic:cNvPr id="1" name="Billede 1" descr="Silkeborg Kommune logo til 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962DCA"/>
    <w:multiLevelType w:val="hybridMultilevel"/>
    <w:tmpl w:val="99387A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85333BC"/>
    <w:multiLevelType w:val="hybridMultilevel"/>
    <w:tmpl w:val="EF5EA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4741444">
    <w:abstractNumId w:val="2"/>
  </w:num>
  <w:num w:numId="2" w16cid:durableId="1010370556">
    <w:abstractNumId w:val="0"/>
  </w:num>
  <w:num w:numId="3" w16cid:durableId="89774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73"/>
    <w:rsid w:val="000168A2"/>
    <w:rsid w:val="00034A2A"/>
    <w:rsid w:val="00034CD0"/>
    <w:rsid w:val="00066C44"/>
    <w:rsid w:val="0008509B"/>
    <w:rsid w:val="00097639"/>
    <w:rsid w:val="000A3FB8"/>
    <w:rsid w:val="000C5AA7"/>
    <w:rsid w:val="000C6028"/>
    <w:rsid w:val="000D5E2B"/>
    <w:rsid w:val="000D6CE1"/>
    <w:rsid w:val="000E46F6"/>
    <w:rsid w:val="0011078B"/>
    <w:rsid w:val="0014598D"/>
    <w:rsid w:val="0016489B"/>
    <w:rsid w:val="001B108D"/>
    <w:rsid w:val="001C30E3"/>
    <w:rsid w:val="001C4693"/>
    <w:rsid w:val="001D5BAC"/>
    <w:rsid w:val="001D7559"/>
    <w:rsid w:val="001E4A98"/>
    <w:rsid w:val="001F2E49"/>
    <w:rsid w:val="001F68CF"/>
    <w:rsid w:val="00201427"/>
    <w:rsid w:val="00214146"/>
    <w:rsid w:val="00216B57"/>
    <w:rsid w:val="00260030"/>
    <w:rsid w:val="002662EA"/>
    <w:rsid w:val="00276480"/>
    <w:rsid w:val="002C0883"/>
    <w:rsid w:val="002D3690"/>
    <w:rsid w:val="002E2AE5"/>
    <w:rsid w:val="002E4AB0"/>
    <w:rsid w:val="002F0AF8"/>
    <w:rsid w:val="00375AC9"/>
    <w:rsid w:val="0038643A"/>
    <w:rsid w:val="00386E1C"/>
    <w:rsid w:val="00391B1A"/>
    <w:rsid w:val="003A19EE"/>
    <w:rsid w:val="003C2227"/>
    <w:rsid w:val="00414473"/>
    <w:rsid w:val="00421256"/>
    <w:rsid w:val="004559BB"/>
    <w:rsid w:val="00463843"/>
    <w:rsid w:val="004659F5"/>
    <w:rsid w:val="00481CA6"/>
    <w:rsid w:val="004B77DC"/>
    <w:rsid w:val="004C175B"/>
    <w:rsid w:val="005007E4"/>
    <w:rsid w:val="00501E63"/>
    <w:rsid w:val="00512C52"/>
    <w:rsid w:val="00513FCA"/>
    <w:rsid w:val="0051474D"/>
    <w:rsid w:val="00544BDB"/>
    <w:rsid w:val="00566E17"/>
    <w:rsid w:val="0058470A"/>
    <w:rsid w:val="005A5CBD"/>
    <w:rsid w:val="005F7B87"/>
    <w:rsid w:val="00600E14"/>
    <w:rsid w:val="006356CE"/>
    <w:rsid w:val="0065388D"/>
    <w:rsid w:val="00655173"/>
    <w:rsid w:val="00685EF8"/>
    <w:rsid w:val="006D6604"/>
    <w:rsid w:val="006F7D30"/>
    <w:rsid w:val="0071444C"/>
    <w:rsid w:val="00730188"/>
    <w:rsid w:val="00741299"/>
    <w:rsid w:val="007731A2"/>
    <w:rsid w:val="007809A6"/>
    <w:rsid w:val="007A13E8"/>
    <w:rsid w:val="007D5A84"/>
    <w:rsid w:val="007E2F3D"/>
    <w:rsid w:val="00800366"/>
    <w:rsid w:val="00801AE7"/>
    <w:rsid w:val="00834190"/>
    <w:rsid w:val="00836BCC"/>
    <w:rsid w:val="00857EF3"/>
    <w:rsid w:val="00867C41"/>
    <w:rsid w:val="008705CC"/>
    <w:rsid w:val="00870B79"/>
    <w:rsid w:val="008942AB"/>
    <w:rsid w:val="008B7F4D"/>
    <w:rsid w:val="008D5BEA"/>
    <w:rsid w:val="008E596E"/>
    <w:rsid w:val="0091544D"/>
    <w:rsid w:val="00942C4C"/>
    <w:rsid w:val="00945F9F"/>
    <w:rsid w:val="00953254"/>
    <w:rsid w:val="0096058E"/>
    <w:rsid w:val="00967F88"/>
    <w:rsid w:val="0098617D"/>
    <w:rsid w:val="009927B2"/>
    <w:rsid w:val="009979E5"/>
    <w:rsid w:val="009C00E5"/>
    <w:rsid w:val="009F2171"/>
    <w:rsid w:val="00A00472"/>
    <w:rsid w:val="00A063C2"/>
    <w:rsid w:val="00A10B34"/>
    <w:rsid w:val="00A12FB8"/>
    <w:rsid w:val="00A20A81"/>
    <w:rsid w:val="00A31CDF"/>
    <w:rsid w:val="00A44A0A"/>
    <w:rsid w:val="00A545F9"/>
    <w:rsid w:val="00A77F1E"/>
    <w:rsid w:val="00A87950"/>
    <w:rsid w:val="00A97A68"/>
    <w:rsid w:val="00AA287B"/>
    <w:rsid w:val="00AD72E6"/>
    <w:rsid w:val="00AE314C"/>
    <w:rsid w:val="00AF0AA1"/>
    <w:rsid w:val="00AF6DC1"/>
    <w:rsid w:val="00B074B2"/>
    <w:rsid w:val="00B1009C"/>
    <w:rsid w:val="00B25106"/>
    <w:rsid w:val="00B6134F"/>
    <w:rsid w:val="00B716DD"/>
    <w:rsid w:val="00B81484"/>
    <w:rsid w:val="00B9109E"/>
    <w:rsid w:val="00BE1EBB"/>
    <w:rsid w:val="00BF0C79"/>
    <w:rsid w:val="00C05377"/>
    <w:rsid w:val="00C156B9"/>
    <w:rsid w:val="00C30E72"/>
    <w:rsid w:val="00C314BE"/>
    <w:rsid w:val="00C351E7"/>
    <w:rsid w:val="00C406DA"/>
    <w:rsid w:val="00C433B3"/>
    <w:rsid w:val="00C461FE"/>
    <w:rsid w:val="00C640D4"/>
    <w:rsid w:val="00C87894"/>
    <w:rsid w:val="00C97F5E"/>
    <w:rsid w:val="00CE1BAD"/>
    <w:rsid w:val="00D042AB"/>
    <w:rsid w:val="00D35000"/>
    <w:rsid w:val="00D54172"/>
    <w:rsid w:val="00D54E70"/>
    <w:rsid w:val="00D575DE"/>
    <w:rsid w:val="00D60DED"/>
    <w:rsid w:val="00DA1FFA"/>
    <w:rsid w:val="00DE63A9"/>
    <w:rsid w:val="00DF3677"/>
    <w:rsid w:val="00E1545F"/>
    <w:rsid w:val="00E15C2B"/>
    <w:rsid w:val="00E16062"/>
    <w:rsid w:val="00E20E4D"/>
    <w:rsid w:val="00E2300A"/>
    <w:rsid w:val="00E361DF"/>
    <w:rsid w:val="00E36427"/>
    <w:rsid w:val="00E560EB"/>
    <w:rsid w:val="00E63A2C"/>
    <w:rsid w:val="00E67819"/>
    <w:rsid w:val="00E77286"/>
    <w:rsid w:val="00EC3619"/>
    <w:rsid w:val="00EC5F39"/>
    <w:rsid w:val="00EC695C"/>
    <w:rsid w:val="00ED7E13"/>
    <w:rsid w:val="00F1563B"/>
    <w:rsid w:val="00F21640"/>
    <w:rsid w:val="00F3409B"/>
    <w:rsid w:val="00F40455"/>
    <w:rsid w:val="00F54DF6"/>
    <w:rsid w:val="00F81C63"/>
    <w:rsid w:val="00FA0890"/>
    <w:rsid w:val="00FA1453"/>
    <w:rsid w:val="00FA7A86"/>
    <w:rsid w:val="00FC44AC"/>
    <w:rsid w:val="00FE2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CF45"/>
  <w15:docId w15:val="{E8552ADB-4EFA-4468-954F-AA8DBF69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6B9"/>
    <w:pPr>
      <w:spacing w:line="276" w:lineRule="auto"/>
    </w:pPr>
    <w:rPr>
      <w:rFonts w:ascii="Verdana" w:hAnsi="Verdana"/>
    </w:rPr>
  </w:style>
  <w:style w:type="paragraph" w:styleId="Overskrift1">
    <w:name w:val="heading 1"/>
    <w:basedOn w:val="Normal"/>
    <w:next w:val="Normal"/>
    <w:qFormat/>
    <w:rsid w:val="00C156B9"/>
    <w:pPr>
      <w:keepNext/>
      <w:jc w:val="center"/>
      <w:outlineLvl w:val="0"/>
    </w:pPr>
    <w:rPr>
      <w:b/>
      <w:sz w:val="28"/>
    </w:rPr>
  </w:style>
  <w:style w:type="paragraph" w:styleId="Overskrift2">
    <w:name w:val="heading 2"/>
    <w:basedOn w:val="Normal"/>
    <w:next w:val="Normal"/>
    <w:qFormat/>
    <w:pPr>
      <w:keepNext/>
      <w:tabs>
        <w:tab w:val="left" w:pos="2268"/>
      </w:tabs>
      <w:jc w:val="center"/>
      <w:outlineLvl w:val="1"/>
    </w:pPr>
    <w:rPr>
      <w:rFonts w:ascii="Wide Latin" w:hAnsi="Wide Latin"/>
      <w:i/>
      <w:sz w:val="32"/>
    </w:rPr>
  </w:style>
  <w:style w:type="paragraph" w:styleId="Overskrift3">
    <w:name w:val="heading 3"/>
    <w:basedOn w:val="Normal"/>
    <w:next w:val="Normal"/>
    <w:qFormat/>
    <w:pPr>
      <w:keepNext/>
      <w:tabs>
        <w:tab w:val="left" w:pos="2268"/>
      </w:tabs>
      <w:outlineLvl w:val="2"/>
    </w:pPr>
    <w:rPr>
      <w:rFonts w:ascii="Wide Latin" w:hAnsi="Wide Latin"/>
      <w:sz w:val="32"/>
    </w:rPr>
  </w:style>
  <w:style w:type="paragraph" w:styleId="Overskrift4">
    <w:name w:val="heading 4"/>
    <w:basedOn w:val="Normal"/>
    <w:next w:val="Normal"/>
    <w:qFormat/>
    <w:pPr>
      <w:keepNext/>
      <w:jc w:val="center"/>
      <w:outlineLvl w:val="3"/>
    </w:pPr>
    <w:rPr>
      <w:rFonts w:ascii="Comic Sans MS" w:hAnsi="Comic Sans MS"/>
      <w:b/>
      <w:sz w:val="36"/>
    </w:rPr>
  </w:style>
  <w:style w:type="paragraph" w:styleId="Overskrift5">
    <w:name w:val="heading 5"/>
    <w:basedOn w:val="Normal"/>
    <w:next w:val="Normal"/>
    <w:qFormat/>
    <w:pPr>
      <w:keepNext/>
      <w:jc w:val="right"/>
      <w:outlineLvl w:val="4"/>
    </w:pPr>
    <w:rPr>
      <w:rFonts w:ascii="Comic Sans MS" w:hAnsi="Comic Sans MS"/>
      <w:b/>
      <w:sz w:val="16"/>
    </w:rPr>
  </w:style>
  <w:style w:type="paragraph" w:styleId="Overskrift6">
    <w:name w:val="heading 6"/>
    <w:basedOn w:val="Normal"/>
    <w:next w:val="Normal"/>
    <w:qFormat/>
    <w:pPr>
      <w:keepNext/>
      <w:jc w:val="center"/>
      <w:outlineLvl w:val="5"/>
    </w:pPr>
    <w:rPr>
      <w:rFonts w:ascii="Comic Sans MS" w:hAnsi="Comic Sans MS"/>
      <w:sz w:val="48"/>
    </w:rPr>
  </w:style>
  <w:style w:type="paragraph" w:styleId="Overskrift7">
    <w:name w:val="heading 7"/>
    <w:basedOn w:val="Normal"/>
    <w:next w:val="Normal"/>
    <w:qFormat/>
    <w:pPr>
      <w:keepNext/>
      <w:jc w:val="right"/>
      <w:outlineLvl w:val="6"/>
    </w:pPr>
    <w:rPr>
      <w:rFonts w:ascii="Comic Sans MS" w:hAnsi="Comic Sans MS"/>
      <w:b/>
      <w:sz w:val="36"/>
    </w:rPr>
  </w:style>
  <w:style w:type="paragraph" w:styleId="Overskrift8">
    <w:name w:val="heading 8"/>
    <w:basedOn w:val="Normal"/>
    <w:next w:val="Normal"/>
    <w:qFormat/>
    <w:pPr>
      <w:keepNext/>
      <w:jc w:val="center"/>
      <w:outlineLvl w:val="7"/>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ine">
    <w:name w:val="heine"/>
    <w:basedOn w:val="Normal"/>
    <w:next w:val="Normal"/>
    <w:pPr>
      <w:pBdr>
        <w:top w:val="single" w:sz="24" w:space="1" w:color="auto"/>
        <w:left w:val="single" w:sz="24" w:space="1" w:color="auto"/>
        <w:bottom w:val="single" w:sz="24" w:space="1" w:color="auto"/>
        <w:right w:val="single" w:sz="24" w:space="1" w:color="auto"/>
      </w:pBdr>
      <w:shd w:val="pct40" w:color="FF0000" w:fill="auto"/>
    </w:pPr>
    <w:rPr>
      <w:rFonts w:ascii="Haettenschweiler" w:hAnsi="Haettenschweiler"/>
      <w:b/>
      <w:sz w:val="36"/>
    </w:rPr>
  </w:style>
  <w:style w:type="character" w:styleId="Hyperlink">
    <w:name w:val="Hyperlink"/>
    <w:rPr>
      <w:color w:val="0000FF"/>
      <w:u w:val="single"/>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BesgtLink">
    <w:name w:val="FollowedHyperlink"/>
    <w:rPr>
      <w:color w:val="800080"/>
      <w:u w:val="single"/>
    </w:rPr>
  </w:style>
  <w:style w:type="paragraph" w:styleId="Brdtekst">
    <w:name w:val="Body Text"/>
    <w:basedOn w:val="Normal"/>
    <w:pPr>
      <w:tabs>
        <w:tab w:val="left" w:pos="1701"/>
      </w:tabs>
    </w:pPr>
    <w:rPr>
      <w:rFonts w:ascii="Wide Latin" w:hAnsi="Wide Latin"/>
    </w:rPr>
  </w:style>
  <w:style w:type="paragraph" w:styleId="Titel">
    <w:name w:val="Title"/>
    <w:basedOn w:val="Normal"/>
    <w:qFormat/>
    <w:pPr>
      <w:jc w:val="center"/>
    </w:pPr>
    <w:rPr>
      <w:rFonts w:ascii="Wide Latin" w:hAnsi="Wide Latin"/>
      <w:b/>
      <w:sz w:val="48"/>
    </w:rPr>
  </w:style>
  <w:style w:type="paragraph" w:styleId="Brdtekst2">
    <w:name w:val="Body Text 2"/>
    <w:basedOn w:val="Normal"/>
    <w:pPr>
      <w:tabs>
        <w:tab w:val="left" w:pos="511"/>
        <w:tab w:val="left" w:pos="936"/>
      </w:tabs>
    </w:pPr>
    <w:rPr>
      <w:rFonts w:ascii="Arial" w:hAnsi="Arial"/>
      <w:sz w:val="16"/>
    </w:rPr>
  </w:style>
  <w:style w:type="paragraph" w:styleId="Markeringsbobletekst">
    <w:name w:val="Balloon Text"/>
    <w:basedOn w:val="Normal"/>
    <w:semiHidden/>
    <w:rsid w:val="00A77F1E"/>
    <w:rPr>
      <w:rFonts w:ascii="Tahoma" w:hAnsi="Tahoma" w:cs="Tahoma"/>
      <w:sz w:val="16"/>
      <w:szCs w:val="16"/>
    </w:rPr>
  </w:style>
  <w:style w:type="paragraph" w:styleId="Listeafsnit">
    <w:name w:val="List Paragraph"/>
    <w:basedOn w:val="Normal"/>
    <w:uiPriority w:val="34"/>
    <w:qFormat/>
    <w:rsid w:val="00A063C2"/>
    <w:pPr>
      <w:spacing w:after="200"/>
      <w:ind w:left="720"/>
      <w:contextualSpacing/>
    </w:pPr>
    <w:rPr>
      <w:rFonts w:asciiTheme="minorHAnsi" w:eastAsiaTheme="minorHAnsi" w:hAnsiTheme="minorHAnsi" w:cstheme="minorBidi"/>
      <w:szCs w:val="22"/>
      <w:lang w:eastAsia="en-US"/>
    </w:rPr>
  </w:style>
  <w:style w:type="character" w:styleId="Kommentarhenvisning">
    <w:name w:val="annotation reference"/>
    <w:basedOn w:val="Standardskrifttypeiafsnit"/>
    <w:uiPriority w:val="99"/>
    <w:semiHidden/>
    <w:unhideWhenUsed/>
    <w:rsid w:val="00A063C2"/>
    <w:rPr>
      <w:sz w:val="16"/>
      <w:szCs w:val="16"/>
    </w:rPr>
  </w:style>
  <w:style w:type="paragraph" w:styleId="Kommentartekst">
    <w:name w:val="annotation text"/>
    <w:basedOn w:val="Normal"/>
    <w:link w:val="KommentartekstTegn"/>
    <w:uiPriority w:val="99"/>
    <w:semiHidden/>
    <w:unhideWhenUsed/>
    <w:rsid w:val="00A063C2"/>
    <w:pPr>
      <w:spacing w:after="20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uiPriority w:val="99"/>
    <w:semiHidden/>
    <w:rsid w:val="00A063C2"/>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semiHidden/>
    <w:unhideWhenUsed/>
    <w:rsid w:val="00AA287B"/>
    <w:pPr>
      <w:spacing w:after="0"/>
    </w:pPr>
    <w:rPr>
      <w:rFonts w:ascii="Times New Roman" w:eastAsia="Times New Roman" w:hAnsi="Times New Roman" w:cs="Times New Roman"/>
      <w:b/>
      <w:bCs/>
      <w:lang w:eastAsia="da-DK"/>
    </w:rPr>
  </w:style>
  <w:style w:type="character" w:customStyle="1" w:styleId="KommentaremneTegn">
    <w:name w:val="Kommentaremne Tegn"/>
    <w:basedOn w:val="KommentartekstTegn"/>
    <w:link w:val="Kommentaremne"/>
    <w:semiHidden/>
    <w:rsid w:val="00AA287B"/>
    <w:rPr>
      <w:rFonts w:asciiTheme="minorHAnsi" w:eastAsiaTheme="minorHAnsi" w:hAnsiTheme="minorHAnsi" w:cstheme="minorBidi"/>
      <w:b/>
      <w:bCs/>
      <w:lang w:eastAsia="en-US"/>
    </w:rPr>
  </w:style>
  <w:style w:type="character" w:customStyle="1" w:styleId="SidefodTegn">
    <w:name w:val="Sidefod Tegn"/>
    <w:basedOn w:val="Standardskrifttypeiafsnit"/>
    <w:link w:val="Sidefod"/>
    <w:uiPriority w:val="99"/>
    <w:rsid w:val="004559BB"/>
    <w:rPr>
      <w:sz w:val="24"/>
    </w:rPr>
  </w:style>
  <w:style w:type="character" w:styleId="Ulstomtale">
    <w:name w:val="Unresolved Mention"/>
    <w:basedOn w:val="Standardskrifttypeiafsnit"/>
    <w:uiPriority w:val="99"/>
    <w:semiHidden/>
    <w:unhideWhenUsed/>
    <w:rsid w:val="00E1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silkeborg.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beskyttelse.silkeborg.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lkeborg.dk" TargetMode="External"/><Relationship Id="rId1" Type="http://schemas.openxmlformats.org/officeDocument/2006/relationships/hyperlink" Target="mailto:ppr@silke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A22BDC7FFF7CB4B848CAD979AA6976B" ma:contentTypeVersion="0" ma:contentTypeDescription="GetOrganized dokument" ma:contentTypeScope="" ma:versionID="ab6005da727beb86c2df0a492990a431">
  <xsd:schema xmlns:xsd="http://www.w3.org/2001/XMLSchema" xmlns:xs="http://www.w3.org/2001/XMLSchema" xmlns:p="http://schemas.microsoft.com/office/2006/metadata/properties" xmlns:ns1="http://schemas.microsoft.com/sharepoint/v3" xmlns:ns2="A73CB58A-9C51-49A7-808D-6781CF9D95E6" xmlns:ns3="be54726b-7a51-49f4-9799-a09e33559634" targetNamespace="http://schemas.microsoft.com/office/2006/metadata/properties" ma:root="true" ma:fieldsID="388e6a0835eb039b205778f0a88edc3e" ns1:_="" ns2:_="" ns3:_="">
    <xsd:import namespace="http://schemas.microsoft.com/sharepoint/v3"/>
    <xsd:import namespace="A73CB58A-9C51-49A7-808D-6781CF9D95E6"/>
    <xsd:import namespace="be54726b-7a51-49f4-9799-a09e33559634"/>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3CB58A-9C51-49A7-808D-6781CF9D95E6"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8BCBCA5F-363D-4CEC-9AA2-598979A47446}"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8BCBCA5F-363D-4CEC-9AA2-598979A47446}" ma:internalName="Afsender_x003a_Id" ma:readOnly="true" ma:showField="ID" ma:web="">
      <xsd:simpleType>
        <xsd:restriction base="dms:Lookup"/>
      </xsd:simpleType>
    </xsd:element>
    <xsd:element name="Afsender" ma:index="44" nillable="true" ma:displayName="Afsender" ma:list="{8BCBCA5F-363D-4CEC-9AA2-598979A47446}"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54726b-7a51-49f4-9799-a09e33559634"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7478153-d36e-463e-afad-5109ad13d0b3}" ma:internalName="TaxCatchAll" ma:showField="CatchAllData" ma:web="be54726b-7a51-49f4-9799-a09e33559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Owner xmlns="http://schemas.microsoft.com/sharepoint/v3">
      <UserInfo>
        <DisplayName>Helle Præsius Busk (10593)</DisplayName>
        <AccountId>142</AccountId>
        <AccountType/>
      </UserInfo>
    </CaseOwner>
    <LocalAttachment xmlns="http://schemas.microsoft.com/sharepoint/v3">false</LocalAttachment>
    <CaseRecordNumber xmlns="http://schemas.microsoft.com/sharepoint/v3">0</CaseRecordNumber>
    <CaseID xmlns="http://schemas.microsoft.com/sharepoint/v3">EMN-2020-04361</CaseID>
    <RegistrationDate xmlns="http://schemas.microsoft.com/sharepoint/v3" xsi:nil="true"/>
    <Related xmlns="http://schemas.microsoft.com/sharepoint/v3">false</Related>
    <CCMSystemID xmlns="http://schemas.microsoft.com/sharepoint/v3">ea092515-af83-4e21-8047-ec4cc0206f46</CCMSystemID>
    <Finalized xmlns="http://schemas.microsoft.com/sharepoint/v3">false</Finalized>
    <DocID xmlns="http://schemas.microsoft.com/sharepoint/v3">8752212</DocID>
    <CCMTemplateID xmlns="http://schemas.microsoft.com/sharepoint/v3">0</CCMTemplateID>
    <CCMVisualId xmlns="http://schemas.microsoft.com/sharepoint/v3">EMN-2020-04361</CCMVisualId>
    <CCMCognitiveType xmlns="http://schemas.microsoft.com/sharepoint/v3" xsi:nil="true"/>
    <Korrespondance xmlns="A73CB58A-9C51-49A7-808D-6781CF9D95E6">Intern</Korrespondance>
    <CCMAgendaStatus xmlns="A73CB58A-9C51-49A7-808D-6781CF9D95E6" xsi:nil="true"/>
    <Afsender xmlns="A73CB58A-9C51-49A7-808D-6781CF9D95E6" xsi:nil="true"/>
    <Modtager xmlns="A73CB58A-9C51-49A7-808D-6781CF9D95E6"/>
    <Registreringsdato xmlns="A73CB58A-9C51-49A7-808D-6781CF9D95E6">2015-06-21T22:00:00+00:00</Registreringsdato>
    <IsEDeliveryNote xmlns="A73CB58A-9C51-49A7-808D-6781CF9D95E6">false</IsEDeliveryNote>
    <ScannetAf xmlns="A73CB58A-9C51-49A7-808D-6781CF9D95E6" xsi:nil="true"/>
    <Beskrivelse xmlns="A73CB58A-9C51-49A7-808D-6781CF9D95E6" xsi:nil="true"/>
    <g837c6e80f5d4d9e81d1984e871682fc xmlns="A73CB58A-9C51-49A7-808D-6781CF9D95E6">
      <Terms xmlns="http://schemas.microsoft.com/office/infopath/2007/PartnerControls"/>
    </g837c6e80f5d4d9e81d1984e871682fc>
    <Postliste xmlns="A73CB58A-9C51-49A7-808D-6781CF9D95E6">false</Postliste>
    <Dato xmlns="A73CB58A-9C51-49A7-808D-6781CF9D95E6">2020-10-31T23:00:00+00:00</Dato>
    <CCMMeetingCaseId xmlns="A73CB58A-9C51-49A7-808D-6781CF9D95E6" xsi:nil="true"/>
    <TaxCatchAll xmlns="be54726b-7a51-49f4-9799-a09e33559634"/>
    <Preview xmlns="A73CB58A-9C51-49A7-808D-6781CF9D95E6" xsi:nil="true"/>
    <Classification xmlns="A73CB58A-9C51-49A7-808D-6781CF9D95E6" xsi:nil="true"/>
    <CCMMeetingCaseInstanceId xmlns="A73CB58A-9C51-49A7-808D-6781CF9D95E6" xsi:nil="true"/>
    <CCMAgendaDocumentStatus xmlns="A73CB58A-9C51-49A7-808D-6781CF9D95E6" xsi:nil="true"/>
    <CCMMeetingCaseLink xmlns="A73CB58A-9C51-49A7-808D-6781CF9D95E6">
      <Url xsi:nil="true"/>
      <Description xsi:nil="true"/>
    </CCMMeetingCaseLink>
    <CCMAgendaItemId xmlns="A73CB58A-9C51-49A7-808D-6781CF9D95E6" xsi:nil="true"/>
    <SkannetAf xmlns="A73CB58A-9C51-49A7-808D-6781CF9D95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D913-DA79-4CC0-BA61-E02D3794340E}">
  <ds:schemaRefs>
    <ds:schemaRef ds:uri="http://schemas.microsoft.com/sharepoint/v3/contenttype/forms"/>
  </ds:schemaRefs>
</ds:datastoreItem>
</file>

<file path=customXml/itemProps2.xml><?xml version="1.0" encoding="utf-8"?>
<ds:datastoreItem xmlns:ds="http://schemas.openxmlformats.org/officeDocument/2006/customXml" ds:itemID="{65ADCF7C-552A-48F1-903C-1117811D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58A-9C51-49A7-808D-6781CF9D95E6"/>
    <ds:schemaRef ds:uri="be54726b-7a51-49f4-9799-a09e3355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F938E-DBB3-46BE-989A-D9ECAC7AF0A9}">
  <ds:schemaRefs>
    <ds:schemaRef ds:uri="http://schemas.microsoft.com/sharepoint/v3"/>
    <ds:schemaRef ds:uri="http://purl.org/dc/elements/1.1/"/>
    <ds:schemaRef ds:uri="http://purl.org/dc/terms/"/>
    <ds:schemaRef ds:uri="be54726b-7a51-49f4-9799-a09e33559634"/>
    <ds:schemaRef ds:uri="http://schemas.openxmlformats.org/package/2006/metadata/core-properties"/>
    <ds:schemaRef ds:uri="http://schemas.microsoft.com/office/2006/documentManagement/types"/>
    <ds:schemaRef ds:uri="http://www.w3.org/XML/1998/namespace"/>
    <ds:schemaRef ds:uri="A73CB58A-9C51-49A7-808D-6781CF9D95E6"/>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7A6F024-AD1A-4321-B59B-3A784035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706</Words>
  <Characters>5126</Characters>
  <Application>Microsoft Office Word</Application>
  <DocSecurity>0</DocSecurity>
  <Lines>170</Lines>
  <Paragraphs>116</Paragraphs>
  <ScaleCrop>false</ScaleCrop>
  <HeadingPairs>
    <vt:vector size="2" baseType="variant">
      <vt:variant>
        <vt:lpstr>Titel</vt:lpstr>
      </vt:variant>
      <vt:variant>
        <vt:i4>1</vt:i4>
      </vt:variant>
    </vt:vector>
  </HeadingPairs>
  <TitlesOfParts>
    <vt:vector size="1" baseType="lpstr">
      <vt:lpstr>K-moedeskema_m_foraeldresamtykke_og_oplysningspligt</vt:lpstr>
    </vt:vector>
  </TitlesOfParts>
  <Company>Silkeborg Kommune</Company>
  <LinksUpToDate>false</LinksUpToDate>
  <CharactersWithSpaces>5716</CharactersWithSpaces>
  <SharedDoc>false</SharedDoc>
  <HLinks>
    <vt:vector size="12" baseType="variant">
      <vt:variant>
        <vt:i4>7340080</vt:i4>
      </vt:variant>
      <vt:variant>
        <vt:i4>3</vt:i4>
      </vt:variant>
      <vt:variant>
        <vt:i4>0</vt:i4>
      </vt:variant>
      <vt:variant>
        <vt:i4>5</vt:i4>
      </vt:variant>
      <vt:variant>
        <vt:lpwstr>http://www.silkeborgkommune.dk/</vt:lpwstr>
      </vt:variant>
      <vt:variant>
        <vt:lpwstr/>
      </vt:variant>
      <vt:variant>
        <vt:i4>7733318</vt:i4>
      </vt:variant>
      <vt:variant>
        <vt:i4>0</vt:i4>
      </vt:variant>
      <vt:variant>
        <vt:i4>0</vt:i4>
      </vt:variant>
      <vt:variant>
        <vt:i4>5</vt:i4>
      </vt:variant>
      <vt:variant>
        <vt:lpwstr>mailto:ppr@silkeborg.dk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Dagsorden_og_samtykkeskema_t_K-moede_samskabende_proces</dc:title>
  <dc:creator>Tove  Raaby</dc:creator>
  <cp:lastModifiedBy>Helle Præsius Busk (10593)</cp:lastModifiedBy>
  <cp:revision>11</cp:revision>
  <cp:lastPrinted>2012-06-19T07:52:00Z</cp:lastPrinted>
  <dcterms:created xsi:type="dcterms:W3CDTF">2018-08-23T08:58:00Z</dcterms:created>
  <dcterms:modified xsi:type="dcterms:W3CDTF">2023-03-23T12:10:00Z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0x010100AC085CFC53BC46CEA2EADE194AD9D482006A22BDC7FFF7CB4B848CAD979AA6976B</vt:lpwstr>
  </property>
  <property fmtid="{D5CDD505-2E9C-101B-9397-08002B2CF9AE}" pid="3" name="Dokumentstatus">
    <vt:lpwstr/>
  </property>
  <property fmtid="{D5CDD505-2E9C-101B-9397-08002B2CF9AE}" pid="4" name="CCMSystem">
    <vt:lpwstr> </vt:lpwstr>
  </property>
  <property fmtid="{D5CDD505-2E9C-101B-9397-08002B2CF9AE}" pid="5" name="CCMEventContext">
    <vt:lpwstr>bd4ca12f-fff0-47d4-a98e-fcda607257b0</vt:lpwstr>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IsSharedOnOneDrive">
    <vt:bool>false</vt:bool>
  </property>
</Properties>
</file>